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B3" w:rsidRPr="004A3E37" w:rsidRDefault="00B53EB3" w:rsidP="00F71357">
      <w:pPr>
        <w:jc w:val="center"/>
        <w:rPr>
          <w:rFonts w:ascii="Times New Roman" w:hAnsi="Times New Roman"/>
          <w:b/>
          <w:sz w:val="24"/>
          <w:szCs w:val="24"/>
        </w:rPr>
      </w:pPr>
      <w:r w:rsidRPr="004A3E37">
        <w:rPr>
          <w:rFonts w:ascii="Times New Roman" w:hAnsi="Times New Roman"/>
          <w:b/>
          <w:sz w:val="24"/>
          <w:szCs w:val="24"/>
        </w:rPr>
        <w:t>THE FRANK LLOYD WRIGHT CIVIC CENTER CONSERVANCY</w:t>
      </w:r>
      <w:r w:rsidR="00DC7E11" w:rsidRPr="004A3E37">
        <w:rPr>
          <w:rFonts w:ascii="Times New Roman" w:hAnsi="Times New Roman"/>
          <w:b/>
          <w:sz w:val="24"/>
          <w:szCs w:val="24"/>
        </w:rPr>
        <w:t xml:space="preserve"> (FLWCCC)</w:t>
      </w:r>
    </w:p>
    <w:p w:rsidR="00B53EB3" w:rsidRPr="00BC68C4" w:rsidRDefault="00B53EB3" w:rsidP="00F71357">
      <w:pPr>
        <w:jc w:val="center"/>
        <w:rPr>
          <w:rFonts w:ascii="Times New Roman" w:hAnsi="Times New Roman"/>
          <w:sz w:val="24"/>
          <w:szCs w:val="24"/>
        </w:rPr>
      </w:pPr>
      <w:r w:rsidRPr="00BC68C4">
        <w:rPr>
          <w:rFonts w:ascii="Times New Roman" w:hAnsi="Times New Roman"/>
          <w:sz w:val="24"/>
          <w:szCs w:val="24"/>
        </w:rPr>
        <w:t>Marin Count</w:t>
      </w:r>
      <w:r w:rsidR="00F20A35">
        <w:rPr>
          <w:rFonts w:ascii="Times New Roman" w:hAnsi="Times New Roman"/>
          <w:sz w:val="24"/>
          <w:szCs w:val="24"/>
        </w:rPr>
        <w:t>y Administrator’s Office, Room 325</w:t>
      </w:r>
    </w:p>
    <w:p w:rsidR="00B53EB3" w:rsidRPr="00BC68C4" w:rsidRDefault="00B53EB3" w:rsidP="00F71357">
      <w:pPr>
        <w:jc w:val="center"/>
        <w:rPr>
          <w:rFonts w:ascii="Times New Roman" w:hAnsi="Times New Roman"/>
          <w:sz w:val="24"/>
          <w:szCs w:val="24"/>
        </w:rPr>
      </w:pPr>
      <w:r w:rsidRPr="00BC68C4">
        <w:rPr>
          <w:rFonts w:ascii="Times New Roman" w:hAnsi="Times New Roman"/>
          <w:sz w:val="24"/>
          <w:szCs w:val="24"/>
        </w:rPr>
        <w:t>3501 Civic Center Drive, San Rafael, CA 94903</w:t>
      </w:r>
    </w:p>
    <w:p w:rsidR="00B53EB3" w:rsidRPr="00BC68C4" w:rsidRDefault="00B53EB3" w:rsidP="00F71357">
      <w:pPr>
        <w:jc w:val="center"/>
        <w:rPr>
          <w:rFonts w:ascii="Times New Roman" w:hAnsi="Times New Roman"/>
          <w:sz w:val="24"/>
          <w:szCs w:val="24"/>
        </w:rPr>
      </w:pPr>
    </w:p>
    <w:p w:rsidR="00B53EB3" w:rsidRPr="004A3E37" w:rsidRDefault="007A4337" w:rsidP="00F71357">
      <w:pPr>
        <w:jc w:val="center"/>
        <w:rPr>
          <w:rFonts w:ascii="Times New Roman" w:hAnsi="Times New Roman"/>
          <w:b/>
          <w:sz w:val="24"/>
          <w:szCs w:val="24"/>
        </w:rPr>
      </w:pPr>
      <w:r>
        <w:rPr>
          <w:rFonts w:ascii="Times New Roman" w:hAnsi="Times New Roman"/>
          <w:b/>
          <w:sz w:val="24"/>
          <w:szCs w:val="24"/>
        </w:rPr>
        <w:t>SPECIAL</w:t>
      </w:r>
      <w:r w:rsidR="00D36123" w:rsidRPr="004A3E37">
        <w:rPr>
          <w:rFonts w:ascii="Times New Roman" w:hAnsi="Times New Roman"/>
          <w:b/>
          <w:sz w:val="24"/>
          <w:szCs w:val="24"/>
        </w:rPr>
        <w:t xml:space="preserve"> </w:t>
      </w:r>
      <w:r w:rsidR="00B53EB3" w:rsidRPr="004A3E37">
        <w:rPr>
          <w:rFonts w:ascii="Times New Roman" w:hAnsi="Times New Roman"/>
          <w:b/>
          <w:sz w:val="24"/>
          <w:szCs w:val="24"/>
        </w:rPr>
        <w:t xml:space="preserve">MEETING of </w:t>
      </w:r>
      <w:r>
        <w:rPr>
          <w:rFonts w:ascii="Times New Roman" w:hAnsi="Times New Roman"/>
          <w:b/>
          <w:sz w:val="24"/>
          <w:szCs w:val="24"/>
        </w:rPr>
        <w:t>SEPTEMBER 24</w:t>
      </w:r>
      <w:r w:rsidR="00FA7040" w:rsidRPr="004A3E37">
        <w:rPr>
          <w:rFonts w:ascii="Times New Roman" w:hAnsi="Times New Roman"/>
          <w:b/>
          <w:sz w:val="24"/>
          <w:szCs w:val="24"/>
        </w:rPr>
        <w:t>, 201</w:t>
      </w:r>
      <w:r w:rsidR="009447E3" w:rsidRPr="004A3E37">
        <w:rPr>
          <w:rFonts w:ascii="Times New Roman" w:hAnsi="Times New Roman"/>
          <w:b/>
          <w:sz w:val="24"/>
          <w:szCs w:val="24"/>
        </w:rPr>
        <w:t>5</w:t>
      </w:r>
    </w:p>
    <w:p w:rsidR="00B53EB3" w:rsidRPr="00BC68C4" w:rsidRDefault="003918D0" w:rsidP="00F71357">
      <w:pPr>
        <w:jc w:val="center"/>
        <w:rPr>
          <w:rFonts w:ascii="Times New Roman" w:hAnsi="Times New Roman"/>
          <w:b/>
          <w:sz w:val="24"/>
          <w:szCs w:val="24"/>
        </w:rPr>
      </w:pPr>
      <w:bookmarkStart w:id="0" w:name="_GoBack"/>
      <w:bookmarkEnd w:id="0"/>
      <w:r>
        <w:rPr>
          <w:rFonts w:ascii="Times New Roman" w:hAnsi="Times New Roman"/>
          <w:b/>
          <w:sz w:val="24"/>
          <w:szCs w:val="24"/>
          <w:u w:val="single"/>
        </w:rPr>
        <w:t xml:space="preserve">APPROVED </w:t>
      </w:r>
      <w:r w:rsidR="003F117C" w:rsidRPr="00BC68C4">
        <w:rPr>
          <w:rFonts w:ascii="Times New Roman" w:hAnsi="Times New Roman"/>
          <w:b/>
          <w:sz w:val="24"/>
          <w:szCs w:val="24"/>
          <w:u w:val="single"/>
        </w:rPr>
        <w:t>MINUTES</w:t>
      </w:r>
    </w:p>
    <w:p w:rsidR="00B53EB3" w:rsidRPr="00BC68C4" w:rsidRDefault="004A3E37" w:rsidP="00F71357">
      <w:pPr>
        <w:jc w:val="center"/>
        <w:rPr>
          <w:rFonts w:ascii="Times New Roman" w:hAnsi="Times New Roman"/>
          <w:sz w:val="24"/>
          <w:szCs w:val="24"/>
        </w:rPr>
      </w:pPr>
      <w:proofErr w:type="gramStart"/>
      <w:r>
        <w:rPr>
          <w:rFonts w:ascii="Times New Roman" w:hAnsi="Times New Roman"/>
          <w:sz w:val="24"/>
          <w:szCs w:val="24"/>
        </w:rPr>
        <w:t>held</w:t>
      </w:r>
      <w:proofErr w:type="gramEnd"/>
      <w:r>
        <w:rPr>
          <w:rFonts w:ascii="Times New Roman" w:hAnsi="Times New Roman"/>
          <w:sz w:val="24"/>
          <w:szCs w:val="24"/>
        </w:rPr>
        <w:t xml:space="preserve"> at</w:t>
      </w:r>
    </w:p>
    <w:p w:rsidR="00B53EB3" w:rsidRPr="00BC68C4" w:rsidRDefault="00EA3595" w:rsidP="00F71357">
      <w:pPr>
        <w:jc w:val="center"/>
        <w:rPr>
          <w:rFonts w:ascii="Times New Roman" w:hAnsi="Times New Roman"/>
          <w:sz w:val="24"/>
          <w:szCs w:val="24"/>
        </w:rPr>
      </w:pPr>
      <w:r>
        <w:rPr>
          <w:rFonts w:ascii="Times New Roman" w:hAnsi="Times New Roman"/>
          <w:sz w:val="24"/>
          <w:szCs w:val="24"/>
        </w:rPr>
        <w:t>Marin County Civic Center</w:t>
      </w:r>
    </w:p>
    <w:p w:rsidR="00B53EB3" w:rsidRDefault="007A4337" w:rsidP="00F71357">
      <w:pPr>
        <w:jc w:val="center"/>
        <w:rPr>
          <w:rFonts w:ascii="Times New Roman" w:hAnsi="Times New Roman"/>
          <w:sz w:val="24"/>
          <w:szCs w:val="24"/>
        </w:rPr>
      </w:pPr>
      <w:r>
        <w:rPr>
          <w:rFonts w:ascii="Times New Roman" w:hAnsi="Times New Roman"/>
          <w:sz w:val="24"/>
          <w:szCs w:val="24"/>
        </w:rPr>
        <w:t>County Administrator’s Office</w:t>
      </w:r>
      <w:r w:rsidR="00EA3595">
        <w:rPr>
          <w:rFonts w:ascii="Times New Roman" w:hAnsi="Times New Roman"/>
          <w:sz w:val="24"/>
          <w:szCs w:val="24"/>
        </w:rPr>
        <w:t xml:space="preserve"> Conference Room 3</w:t>
      </w:r>
      <w:r>
        <w:rPr>
          <w:rFonts w:ascii="Times New Roman" w:hAnsi="Times New Roman"/>
          <w:sz w:val="24"/>
          <w:szCs w:val="24"/>
        </w:rPr>
        <w:t>15</w:t>
      </w:r>
      <w:r w:rsidR="009447E3">
        <w:rPr>
          <w:rFonts w:ascii="Times New Roman" w:hAnsi="Times New Roman"/>
          <w:sz w:val="24"/>
          <w:szCs w:val="24"/>
        </w:rPr>
        <w:t xml:space="preserve"> </w:t>
      </w:r>
    </w:p>
    <w:p w:rsidR="002A53F4" w:rsidRPr="00BC68C4" w:rsidRDefault="002A53F4" w:rsidP="00F71357">
      <w:pPr>
        <w:jc w:val="center"/>
        <w:rPr>
          <w:rFonts w:ascii="Times New Roman" w:hAnsi="Times New Roman"/>
          <w:sz w:val="24"/>
          <w:szCs w:val="24"/>
        </w:rPr>
      </w:pPr>
      <w:r>
        <w:rPr>
          <w:rFonts w:ascii="Times New Roman" w:hAnsi="Times New Roman"/>
          <w:sz w:val="24"/>
          <w:szCs w:val="24"/>
        </w:rPr>
        <w:t>San Rafael, California</w:t>
      </w:r>
    </w:p>
    <w:p w:rsidR="00B53EB3" w:rsidRPr="00E85E81" w:rsidRDefault="00B53EB3" w:rsidP="00F71357">
      <w:pPr>
        <w:jc w:val="center"/>
        <w:rPr>
          <w:rFonts w:ascii="Times New Roman" w:hAnsi="Times New Roman"/>
          <w:sz w:val="24"/>
          <w:szCs w:val="24"/>
        </w:rPr>
      </w:pPr>
    </w:p>
    <w:p w:rsidR="00337050" w:rsidRPr="00E85E81" w:rsidRDefault="00B53EB3" w:rsidP="00F71357">
      <w:pPr>
        <w:rPr>
          <w:rFonts w:ascii="Times New Roman" w:hAnsi="Times New Roman"/>
          <w:sz w:val="24"/>
          <w:szCs w:val="24"/>
        </w:rPr>
      </w:pPr>
      <w:r w:rsidRPr="00E85E81">
        <w:rPr>
          <w:rFonts w:ascii="Times New Roman" w:hAnsi="Times New Roman"/>
          <w:sz w:val="24"/>
          <w:szCs w:val="24"/>
        </w:rPr>
        <w:t xml:space="preserve">Members Present:  </w:t>
      </w:r>
      <w:r w:rsidR="00B6724C" w:rsidRPr="00E85E81">
        <w:rPr>
          <w:rFonts w:ascii="Times New Roman" w:hAnsi="Times New Roman"/>
          <w:sz w:val="24"/>
          <w:szCs w:val="24"/>
        </w:rPr>
        <w:t xml:space="preserve"> </w:t>
      </w:r>
      <w:r w:rsidR="0088123F" w:rsidRPr="00E85E81">
        <w:rPr>
          <w:rFonts w:ascii="Times New Roman" w:hAnsi="Times New Roman"/>
          <w:sz w:val="24"/>
          <w:szCs w:val="24"/>
        </w:rPr>
        <w:t>Joan Brown,</w:t>
      </w:r>
      <w:r w:rsidR="00573264" w:rsidRPr="00E85E81">
        <w:rPr>
          <w:rFonts w:ascii="Times New Roman" w:hAnsi="Times New Roman"/>
          <w:sz w:val="24"/>
          <w:szCs w:val="24"/>
        </w:rPr>
        <w:t xml:space="preserve"> </w:t>
      </w:r>
      <w:r w:rsidR="00C26619" w:rsidRPr="00E85E81">
        <w:rPr>
          <w:rFonts w:ascii="Times New Roman" w:hAnsi="Times New Roman"/>
          <w:sz w:val="24"/>
          <w:szCs w:val="24"/>
        </w:rPr>
        <w:t>Lynn Downey</w:t>
      </w:r>
      <w:r w:rsidR="0088123F" w:rsidRPr="00E85E81">
        <w:rPr>
          <w:rFonts w:ascii="Times New Roman" w:hAnsi="Times New Roman"/>
          <w:sz w:val="24"/>
          <w:szCs w:val="24"/>
        </w:rPr>
        <w:t>,</w:t>
      </w:r>
      <w:r w:rsidR="00C26619" w:rsidRPr="00E27E9F">
        <w:rPr>
          <w:rFonts w:ascii="Times New Roman" w:hAnsi="Times New Roman"/>
          <w:strike/>
          <w:sz w:val="24"/>
          <w:szCs w:val="24"/>
        </w:rPr>
        <w:t xml:space="preserve"> </w:t>
      </w:r>
      <w:r w:rsidR="0088123F" w:rsidRPr="00E85E81">
        <w:rPr>
          <w:rFonts w:ascii="Times New Roman" w:hAnsi="Times New Roman"/>
          <w:sz w:val="24"/>
          <w:szCs w:val="24"/>
        </w:rPr>
        <w:t>Sandra Fawn</w:t>
      </w:r>
      <w:r w:rsidR="00E85E81">
        <w:rPr>
          <w:rFonts w:ascii="Times New Roman" w:hAnsi="Times New Roman"/>
          <w:sz w:val="24"/>
          <w:szCs w:val="24"/>
        </w:rPr>
        <w:t xml:space="preserve">, </w:t>
      </w:r>
      <w:r w:rsidR="0088123F" w:rsidRPr="00E85E81">
        <w:rPr>
          <w:rFonts w:ascii="Times New Roman" w:hAnsi="Times New Roman"/>
          <w:sz w:val="24"/>
          <w:szCs w:val="24"/>
        </w:rPr>
        <w:t>June Miller,</w:t>
      </w:r>
      <w:r w:rsidR="0088123F" w:rsidRPr="00E27E9F">
        <w:rPr>
          <w:rFonts w:ascii="Times New Roman" w:hAnsi="Times New Roman"/>
          <w:strike/>
          <w:sz w:val="24"/>
          <w:szCs w:val="24"/>
        </w:rPr>
        <w:t xml:space="preserve"> </w:t>
      </w:r>
      <w:r w:rsidR="001C7FE2" w:rsidRPr="00E85E81">
        <w:rPr>
          <w:rFonts w:ascii="Times New Roman" w:hAnsi="Times New Roman"/>
          <w:sz w:val="24"/>
          <w:szCs w:val="24"/>
        </w:rPr>
        <w:t>Annette Rose,</w:t>
      </w:r>
      <w:r w:rsidR="001C7FE2" w:rsidRPr="00E27E9F">
        <w:rPr>
          <w:rFonts w:ascii="Times New Roman" w:hAnsi="Times New Roman"/>
          <w:strike/>
          <w:sz w:val="24"/>
          <w:szCs w:val="24"/>
        </w:rPr>
        <w:t xml:space="preserve"> </w:t>
      </w:r>
      <w:r w:rsidR="00EE7CD7" w:rsidRPr="00E85E81">
        <w:rPr>
          <w:rFonts w:ascii="Times New Roman" w:hAnsi="Times New Roman"/>
          <w:sz w:val="24"/>
          <w:szCs w:val="24"/>
        </w:rPr>
        <w:t>Mark Schatz</w:t>
      </w:r>
      <w:r w:rsidR="00E85E81">
        <w:rPr>
          <w:rFonts w:ascii="Times New Roman" w:hAnsi="Times New Roman"/>
          <w:sz w:val="24"/>
          <w:szCs w:val="24"/>
        </w:rPr>
        <w:t xml:space="preserve">, </w:t>
      </w:r>
      <w:r w:rsidR="00C44A4C">
        <w:rPr>
          <w:rFonts w:ascii="Times New Roman" w:hAnsi="Times New Roman"/>
          <w:sz w:val="24"/>
          <w:szCs w:val="24"/>
        </w:rPr>
        <w:t xml:space="preserve">Supervisor Kate Sears, District 3; </w:t>
      </w:r>
      <w:r w:rsidR="00E85E81">
        <w:rPr>
          <w:rFonts w:ascii="Times New Roman" w:hAnsi="Times New Roman"/>
          <w:sz w:val="24"/>
          <w:szCs w:val="24"/>
        </w:rPr>
        <w:t>Suki Sennett</w:t>
      </w:r>
    </w:p>
    <w:p w:rsidR="00571835" w:rsidRPr="00E27E9F" w:rsidRDefault="00571835" w:rsidP="00F71357">
      <w:pPr>
        <w:rPr>
          <w:rFonts w:ascii="Times New Roman" w:hAnsi="Times New Roman"/>
          <w:strike/>
          <w:sz w:val="24"/>
          <w:szCs w:val="24"/>
        </w:rPr>
      </w:pPr>
    </w:p>
    <w:p w:rsidR="0062589A" w:rsidRPr="00E27E9F" w:rsidRDefault="00B53EB3" w:rsidP="00C62F99">
      <w:pPr>
        <w:rPr>
          <w:rFonts w:ascii="Times New Roman" w:hAnsi="Times New Roman"/>
          <w:strike/>
          <w:sz w:val="24"/>
          <w:szCs w:val="24"/>
        </w:rPr>
      </w:pPr>
      <w:r w:rsidRPr="00E85E81">
        <w:rPr>
          <w:rFonts w:ascii="Times New Roman" w:hAnsi="Times New Roman"/>
          <w:sz w:val="24"/>
          <w:szCs w:val="24"/>
        </w:rPr>
        <w:t xml:space="preserve">Others:  </w:t>
      </w:r>
      <w:r w:rsidR="00910F5F" w:rsidRPr="00E85E81">
        <w:rPr>
          <w:rFonts w:ascii="Times New Roman" w:hAnsi="Times New Roman"/>
          <w:sz w:val="24"/>
          <w:szCs w:val="24"/>
        </w:rPr>
        <w:t>David Speer</w:t>
      </w:r>
      <w:r w:rsidR="00B52219" w:rsidRPr="00E85E81">
        <w:rPr>
          <w:rFonts w:ascii="Times New Roman" w:hAnsi="Times New Roman"/>
          <w:sz w:val="24"/>
          <w:szCs w:val="24"/>
        </w:rPr>
        <w:t xml:space="preserve">, </w:t>
      </w:r>
      <w:r w:rsidR="00165CB3" w:rsidRPr="00E85E81">
        <w:rPr>
          <w:rFonts w:ascii="Times New Roman" w:hAnsi="Times New Roman"/>
          <w:sz w:val="24"/>
          <w:szCs w:val="24"/>
        </w:rPr>
        <w:t>Janis West</w:t>
      </w:r>
      <w:r w:rsidR="00C26619" w:rsidRPr="00E85E81">
        <w:rPr>
          <w:rFonts w:ascii="Times New Roman" w:hAnsi="Times New Roman"/>
          <w:sz w:val="24"/>
          <w:szCs w:val="24"/>
        </w:rPr>
        <w:t xml:space="preserve">, </w:t>
      </w:r>
      <w:r w:rsidR="00AF489C" w:rsidRPr="00E85E81">
        <w:rPr>
          <w:rFonts w:ascii="Times New Roman" w:hAnsi="Times New Roman"/>
          <w:sz w:val="24"/>
          <w:szCs w:val="24"/>
        </w:rPr>
        <w:t>C</w:t>
      </w:r>
      <w:r w:rsidR="00B32427" w:rsidRPr="00E85E81">
        <w:rPr>
          <w:rFonts w:ascii="Times New Roman" w:hAnsi="Times New Roman"/>
          <w:sz w:val="24"/>
          <w:szCs w:val="24"/>
        </w:rPr>
        <w:t xml:space="preserve">ounty </w:t>
      </w:r>
      <w:r w:rsidR="00AF489C" w:rsidRPr="00E85E81">
        <w:rPr>
          <w:rFonts w:ascii="Times New Roman" w:hAnsi="Times New Roman"/>
          <w:sz w:val="24"/>
          <w:szCs w:val="24"/>
        </w:rPr>
        <w:t>A</w:t>
      </w:r>
      <w:r w:rsidR="00B32427" w:rsidRPr="00E85E81">
        <w:rPr>
          <w:rFonts w:ascii="Times New Roman" w:hAnsi="Times New Roman"/>
          <w:sz w:val="24"/>
          <w:szCs w:val="24"/>
        </w:rPr>
        <w:t xml:space="preserve">dministrator’s </w:t>
      </w:r>
      <w:r w:rsidR="00AF489C" w:rsidRPr="00E85E81">
        <w:rPr>
          <w:rFonts w:ascii="Times New Roman" w:hAnsi="Times New Roman"/>
          <w:sz w:val="24"/>
          <w:szCs w:val="24"/>
        </w:rPr>
        <w:t>O</w:t>
      </w:r>
      <w:r w:rsidR="00B32427" w:rsidRPr="00E85E81">
        <w:rPr>
          <w:rFonts w:ascii="Times New Roman" w:hAnsi="Times New Roman"/>
          <w:sz w:val="24"/>
          <w:szCs w:val="24"/>
        </w:rPr>
        <w:t>ffice (CAO</w:t>
      </w:r>
      <w:r w:rsidR="00B32427" w:rsidRPr="00BB7DE7">
        <w:rPr>
          <w:rFonts w:ascii="Times New Roman" w:hAnsi="Times New Roman"/>
          <w:sz w:val="24"/>
          <w:szCs w:val="24"/>
        </w:rPr>
        <w:t>)</w:t>
      </w:r>
      <w:r w:rsidR="00B26FBC" w:rsidRPr="00BB7DE7">
        <w:rPr>
          <w:rFonts w:ascii="Times New Roman" w:hAnsi="Times New Roman"/>
          <w:sz w:val="24"/>
          <w:szCs w:val="24"/>
        </w:rPr>
        <w:t xml:space="preserve">, </w:t>
      </w:r>
      <w:r w:rsidR="00165CB3" w:rsidRPr="00BB7DE7">
        <w:rPr>
          <w:rFonts w:ascii="Times New Roman" w:hAnsi="Times New Roman"/>
          <w:sz w:val="24"/>
          <w:szCs w:val="24"/>
        </w:rPr>
        <w:t>Pat Echols</w:t>
      </w:r>
      <w:r w:rsidR="00165CB3" w:rsidRPr="00E27E9F">
        <w:rPr>
          <w:rFonts w:ascii="Times New Roman" w:hAnsi="Times New Roman"/>
          <w:strike/>
          <w:sz w:val="24"/>
          <w:szCs w:val="24"/>
        </w:rPr>
        <w:t xml:space="preserve">, </w:t>
      </w:r>
      <w:r w:rsidR="005310FC" w:rsidRPr="00BB7DE7">
        <w:rPr>
          <w:rFonts w:ascii="Times New Roman" w:hAnsi="Times New Roman"/>
          <w:sz w:val="24"/>
          <w:szCs w:val="24"/>
        </w:rPr>
        <w:t xml:space="preserve">David Vaughan, </w:t>
      </w:r>
      <w:r w:rsidR="00165CB3" w:rsidRPr="00BB7DE7">
        <w:rPr>
          <w:rFonts w:ascii="Times New Roman" w:hAnsi="Times New Roman"/>
          <w:sz w:val="24"/>
          <w:szCs w:val="24"/>
        </w:rPr>
        <w:t>Patrick Zuroske, Department of Public Works</w:t>
      </w:r>
      <w:r w:rsidR="00165CB3" w:rsidRPr="00E85E81">
        <w:rPr>
          <w:rFonts w:ascii="Times New Roman" w:hAnsi="Times New Roman"/>
          <w:sz w:val="24"/>
          <w:szCs w:val="24"/>
        </w:rPr>
        <w:t>; Libby Garrison, Cultural Services Department</w:t>
      </w:r>
      <w:r w:rsidR="00165CB3" w:rsidRPr="00BB7DE7">
        <w:rPr>
          <w:rFonts w:ascii="Times New Roman" w:hAnsi="Times New Roman"/>
          <w:sz w:val="24"/>
          <w:szCs w:val="24"/>
        </w:rPr>
        <w:t xml:space="preserve">; </w:t>
      </w:r>
      <w:r w:rsidR="00BB7DE7" w:rsidRPr="00BB7DE7">
        <w:rPr>
          <w:rFonts w:ascii="Times New Roman" w:hAnsi="Times New Roman"/>
          <w:sz w:val="24"/>
          <w:szCs w:val="24"/>
        </w:rPr>
        <w:t>Laurie Thompson,</w:t>
      </w:r>
      <w:r w:rsidR="005310FC" w:rsidRPr="00BB7DE7">
        <w:rPr>
          <w:rFonts w:ascii="Times New Roman" w:hAnsi="Times New Roman"/>
          <w:sz w:val="24"/>
          <w:szCs w:val="24"/>
        </w:rPr>
        <w:t xml:space="preserve"> Library Services; </w:t>
      </w:r>
      <w:r w:rsidR="00165CB3" w:rsidRPr="00BB7DE7">
        <w:rPr>
          <w:rFonts w:ascii="Times New Roman" w:hAnsi="Times New Roman"/>
          <w:sz w:val="24"/>
          <w:szCs w:val="24"/>
        </w:rPr>
        <w:t>Bill Schwarz, Architect</w:t>
      </w:r>
      <w:r w:rsidR="00BB7DE7">
        <w:rPr>
          <w:rFonts w:ascii="Times New Roman" w:hAnsi="Times New Roman"/>
          <w:sz w:val="24"/>
          <w:szCs w:val="24"/>
        </w:rPr>
        <w:t xml:space="preserve">; Steve Petterle, Parks &amp; Open Space; </w:t>
      </w:r>
      <w:r w:rsidR="00E85E81">
        <w:rPr>
          <w:rFonts w:ascii="Times New Roman" w:hAnsi="Times New Roman"/>
          <w:sz w:val="24"/>
          <w:szCs w:val="24"/>
        </w:rPr>
        <w:t xml:space="preserve">Christine </w:t>
      </w:r>
      <w:proofErr w:type="spellStart"/>
      <w:r w:rsidR="00E85E81">
        <w:rPr>
          <w:rFonts w:ascii="Times New Roman" w:hAnsi="Times New Roman"/>
          <w:sz w:val="24"/>
          <w:szCs w:val="24"/>
        </w:rPr>
        <w:t>Bohlke</w:t>
      </w:r>
      <w:proofErr w:type="spellEnd"/>
      <w:r w:rsidR="00E85E81">
        <w:rPr>
          <w:rFonts w:ascii="Times New Roman" w:hAnsi="Times New Roman"/>
          <w:sz w:val="24"/>
          <w:szCs w:val="24"/>
        </w:rPr>
        <w:t xml:space="preserve">, Marin Convention &amp; Visitor’s </w:t>
      </w:r>
      <w:r w:rsidR="00E85E81" w:rsidRPr="00FF3E08">
        <w:rPr>
          <w:rFonts w:ascii="Times New Roman" w:hAnsi="Times New Roman"/>
          <w:sz w:val="24"/>
          <w:szCs w:val="24"/>
        </w:rPr>
        <w:t>Bureau</w:t>
      </w:r>
      <w:r w:rsidR="004B6065" w:rsidRPr="00FF3E08">
        <w:rPr>
          <w:rFonts w:ascii="Times New Roman" w:hAnsi="Times New Roman"/>
          <w:sz w:val="24"/>
          <w:szCs w:val="24"/>
        </w:rPr>
        <w:t xml:space="preserve"> </w:t>
      </w:r>
      <w:r w:rsidR="00FF3E08" w:rsidRPr="00FF3E08">
        <w:rPr>
          <w:rFonts w:ascii="Times New Roman" w:hAnsi="Times New Roman"/>
          <w:sz w:val="24"/>
          <w:szCs w:val="24"/>
        </w:rPr>
        <w:t xml:space="preserve"> (MCVB)</w:t>
      </w:r>
      <w:r w:rsidR="00FF3E08">
        <w:rPr>
          <w:rFonts w:ascii="Times New Roman" w:hAnsi="Times New Roman"/>
          <w:sz w:val="24"/>
          <w:szCs w:val="24"/>
        </w:rPr>
        <w:t>.</w:t>
      </w:r>
    </w:p>
    <w:p w:rsidR="00366D59" w:rsidRPr="006A668F" w:rsidRDefault="00366D59" w:rsidP="00C62F99">
      <w:pPr>
        <w:rPr>
          <w:rFonts w:ascii="Times New Roman" w:hAnsi="Times New Roman"/>
          <w:sz w:val="24"/>
          <w:szCs w:val="24"/>
        </w:rPr>
      </w:pPr>
    </w:p>
    <w:p w:rsidR="00963D2D" w:rsidRPr="006A668F" w:rsidRDefault="00963D2D" w:rsidP="00C069AE">
      <w:pPr>
        <w:ind w:left="720" w:hanging="720"/>
        <w:rPr>
          <w:rFonts w:ascii="Times New Roman" w:hAnsi="Times New Roman"/>
          <w:sz w:val="24"/>
          <w:szCs w:val="24"/>
        </w:rPr>
      </w:pPr>
      <w:r w:rsidRPr="006A668F">
        <w:rPr>
          <w:rFonts w:ascii="Times New Roman" w:hAnsi="Times New Roman"/>
          <w:b/>
          <w:sz w:val="24"/>
          <w:szCs w:val="24"/>
        </w:rPr>
        <w:t>1.</w:t>
      </w:r>
      <w:r w:rsidRPr="006A668F">
        <w:rPr>
          <w:rFonts w:ascii="Times New Roman" w:hAnsi="Times New Roman"/>
          <w:b/>
          <w:sz w:val="24"/>
          <w:szCs w:val="24"/>
        </w:rPr>
        <w:tab/>
      </w:r>
      <w:r w:rsidR="004D337D" w:rsidRPr="006A668F">
        <w:rPr>
          <w:rFonts w:ascii="Times New Roman" w:hAnsi="Times New Roman"/>
          <w:b/>
          <w:sz w:val="24"/>
          <w:szCs w:val="24"/>
        </w:rPr>
        <w:t>CALL TO ORDER</w:t>
      </w:r>
      <w:r w:rsidR="00471388" w:rsidRPr="006A668F">
        <w:rPr>
          <w:rFonts w:ascii="Times New Roman" w:hAnsi="Times New Roman"/>
          <w:b/>
          <w:sz w:val="24"/>
          <w:szCs w:val="24"/>
        </w:rPr>
        <w:t>:</w:t>
      </w:r>
      <w:r w:rsidR="004D337D" w:rsidRPr="006A668F">
        <w:rPr>
          <w:rFonts w:ascii="Times New Roman" w:hAnsi="Times New Roman"/>
          <w:sz w:val="24"/>
          <w:szCs w:val="24"/>
        </w:rPr>
        <w:t xml:space="preserve">  </w:t>
      </w:r>
      <w:r w:rsidR="00C45F20" w:rsidRPr="006A668F">
        <w:rPr>
          <w:rFonts w:ascii="Times New Roman" w:hAnsi="Times New Roman"/>
          <w:sz w:val="24"/>
          <w:szCs w:val="24"/>
        </w:rPr>
        <w:t>Mark Schatz</w:t>
      </w:r>
      <w:r w:rsidR="00C26619" w:rsidRPr="006A668F">
        <w:rPr>
          <w:rFonts w:ascii="Times New Roman" w:hAnsi="Times New Roman"/>
          <w:sz w:val="24"/>
          <w:szCs w:val="24"/>
        </w:rPr>
        <w:t>, Chair,</w:t>
      </w:r>
      <w:r w:rsidR="00261E9C" w:rsidRPr="006A668F">
        <w:rPr>
          <w:rFonts w:ascii="Times New Roman" w:hAnsi="Times New Roman"/>
          <w:sz w:val="24"/>
          <w:szCs w:val="24"/>
        </w:rPr>
        <w:t xml:space="preserve"> </w:t>
      </w:r>
      <w:r w:rsidR="00B6724C" w:rsidRPr="006A668F">
        <w:rPr>
          <w:rFonts w:ascii="Times New Roman" w:hAnsi="Times New Roman"/>
          <w:sz w:val="24"/>
          <w:szCs w:val="24"/>
        </w:rPr>
        <w:t>called</w:t>
      </w:r>
      <w:r w:rsidR="00261E9C" w:rsidRPr="006A668F">
        <w:rPr>
          <w:rFonts w:ascii="Times New Roman" w:hAnsi="Times New Roman"/>
          <w:sz w:val="24"/>
          <w:szCs w:val="24"/>
        </w:rPr>
        <w:t xml:space="preserve"> the meeting </w:t>
      </w:r>
      <w:r w:rsidR="00B6724C" w:rsidRPr="006A668F">
        <w:rPr>
          <w:rFonts w:ascii="Times New Roman" w:hAnsi="Times New Roman"/>
          <w:sz w:val="24"/>
          <w:szCs w:val="24"/>
        </w:rPr>
        <w:t xml:space="preserve">to order </w:t>
      </w:r>
      <w:r w:rsidR="00261E9C" w:rsidRPr="006A668F">
        <w:rPr>
          <w:rFonts w:ascii="Times New Roman" w:hAnsi="Times New Roman"/>
          <w:sz w:val="24"/>
          <w:szCs w:val="24"/>
        </w:rPr>
        <w:t xml:space="preserve">at </w:t>
      </w:r>
      <w:r w:rsidR="006A668F" w:rsidRPr="006A668F">
        <w:rPr>
          <w:rFonts w:ascii="Times New Roman" w:hAnsi="Times New Roman"/>
          <w:sz w:val="24"/>
          <w:szCs w:val="24"/>
        </w:rPr>
        <w:t>11:02</w:t>
      </w:r>
      <w:r w:rsidR="005565C4" w:rsidRPr="006A668F">
        <w:rPr>
          <w:rFonts w:ascii="Times New Roman" w:hAnsi="Times New Roman"/>
          <w:sz w:val="24"/>
          <w:szCs w:val="24"/>
        </w:rPr>
        <w:t xml:space="preserve"> </w:t>
      </w:r>
      <w:r w:rsidR="00E067B7" w:rsidRPr="006A668F">
        <w:rPr>
          <w:rFonts w:ascii="Times New Roman" w:hAnsi="Times New Roman"/>
          <w:sz w:val="24"/>
          <w:szCs w:val="24"/>
        </w:rPr>
        <w:t>AM.</w:t>
      </w:r>
      <w:r w:rsidR="00594994" w:rsidRPr="006A668F">
        <w:rPr>
          <w:rFonts w:ascii="Times New Roman" w:hAnsi="Times New Roman"/>
          <w:sz w:val="24"/>
          <w:szCs w:val="24"/>
        </w:rPr>
        <w:t xml:space="preserve">  </w:t>
      </w:r>
    </w:p>
    <w:p w:rsidR="00963D2D" w:rsidRPr="00C75745" w:rsidRDefault="00963D2D" w:rsidP="00C069AE">
      <w:pPr>
        <w:ind w:left="720" w:hanging="720"/>
        <w:rPr>
          <w:rFonts w:ascii="Times New Roman" w:hAnsi="Times New Roman"/>
          <w:sz w:val="24"/>
          <w:szCs w:val="24"/>
        </w:rPr>
      </w:pPr>
    </w:p>
    <w:p w:rsidR="00340F6C" w:rsidRPr="00C75745" w:rsidRDefault="000153B2" w:rsidP="00340F6C">
      <w:pPr>
        <w:ind w:left="720" w:hanging="720"/>
        <w:rPr>
          <w:rFonts w:ascii="Times New Roman" w:hAnsi="Times New Roman"/>
          <w:sz w:val="24"/>
          <w:szCs w:val="24"/>
        </w:rPr>
      </w:pPr>
      <w:r w:rsidRPr="00C75745">
        <w:rPr>
          <w:rFonts w:ascii="Times New Roman" w:hAnsi="Times New Roman"/>
          <w:b/>
          <w:sz w:val="24"/>
          <w:szCs w:val="24"/>
        </w:rPr>
        <w:t>2</w:t>
      </w:r>
      <w:r w:rsidR="0032633D" w:rsidRPr="00C75745">
        <w:rPr>
          <w:rFonts w:ascii="Times New Roman" w:hAnsi="Times New Roman"/>
          <w:b/>
          <w:sz w:val="24"/>
          <w:szCs w:val="24"/>
        </w:rPr>
        <w:t>.</w:t>
      </w:r>
      <w:r w:rsidR="0032633D" w:rsidRPr="00C75745">
        <w:rPr>
          <w:rFonts w:ascii="Times New Roman" w:hAnsi="Times New Roman"/>
          <w:b/>
          <w:sz w:val="24"/>
          <w:szCs w:val="24"/>
        </w:rPr>
        <w:tab/>
      </w:r>
      <w:r w:rsidR="00340F6C" w:rsidRPr="00C75745">
        <w:rPr>
          <w:rFonts w:ascii="Times New Roman" w:hAnsi="Times New Roman"/>
          <w:b/>
          <w:sz w:val="24"/>
          <w:szCs w:val="24"/>
        </w:rPr>
        <w:t xml:space="preserve">REVIEW AND APPROVAL OF MINUTES </w:t>
      </w:r>
      <w:r w:rsidR="00C75745" w:rsidRPr="00C75745">
        <w:rPr>
          <w:rFonts w:ascii="Times New Roman" w:hAnsi="Times New Roman"/>
          <w:b/>
          <w:sz w:val="24"/>
          <w:szCs w:val="24"/>
        </w:rPr>
        <w:t>AUGUST 26</w:t>
      </w:r>
      <w:r w:rsidR="00340F6C" w:rsidRPr="00C75745">
        <w:rPr>
          <w:rFonts w:ascii="Times New Roman" w:hAnsi="Times New Roman"/>
          <w:b/>
          <w:sz w:val="24"/>
          <w:szCs w:val="24"/>
        </w:rPr>
        <w:t xml:space="preserve">, 2015 MEETINGS:  </w:t>
      </w:r>
      <w:r w:rsidR="00C75745">
        <w:rPr>
          <w:rFonts w:ascii="Times New Roman" w:hAnsi="Times New Roman"/>
          <w:sz w:val="24"/>
          <w:szCs w:val="24"/>
        </w:rPr>
        <w:t>The minutes will be reviewed at the next meeting.</w:t>
      </w:r>
    </w:p>
    <w:p w:rsidR="00340F6C" w:rsidRPr="00C75745" w:rsidRDefault="00340F6C" w:rsidP="00326EA2">
      <w:pPr>
        <w:ind w:left="720" w:hanging="720"/>
        <w:rPr>
          <w:rFonts w:ascii="Times New Roman" w:hAnsi="Times New Roman"/>
          <w:b/>
          <w:sz w:val="24"/>
          <w:szCs w:val="24"/>
        </w:rPr>
      </w:pPr>
    </w:p>
    <w:p w:rsidR="008164E2" w:rsidRDefault="000153B2" w:rsidP="00FF3E08">
      <w:pPr>
        <w:ind w:left="720" w:hanging="720"/>
        <w:rPr>
          <w:rFonts w:ascii="Times New Roman" w:hAnsi="Times New Roman"/>
          <w:sz w:val="24"/>
          <w:szCs w:val="24"/>
        </w:rPr>
      </w:pPr>
      <w:r w:rsidRPr="00F10822">
        <w:rPr>
          <w:rFonts w:ascii="Times New Roman" w:hAnsi="Times New Roman"/>
          <w:b/>
          <w:sz w:val="24"/>
          <w:szCs w:val="24"/>
        </w:rPr>
        <w:t>3.</w:t>
      </w:r>
      <w:r w:rsidRPr="00F10822">
        <w:rPr>
          <w:rFonts w:ascii="Times New Roman" w:hAnsi="Times New Roman"/>
          <w:b/>
          <w:sz w:val="24"/>
          <w:szCs w:val="24"/>
        </w:rPr>
        <w:tab/>
      </w:r>
      <w:r w:rsidR="00340F6C" w:rsidRPr="00F10822">
        <w:rPr>
          <w:rFonts w:ascii="Times New Roman" w:hAnsi="Times New Roman"/>
          <w:b/>
          <w:sz w:val="24"/>
          <w:szCs w:val="24"/>
        </w:rPr>
        <w:t xml:space="preserve">SHORT </w:t>
      </w:r>
      <w:r w:rsidR="00F10822">
        <w:rPr>
          <w:rFonts w:ascii="Times New Roman" w:hAnsi="Times New Roman"/>
          <w:b/>
          <w:sz w:val="24"/>
          <w:szCs w:val="24"/>
        </w:rPr>
        <w:t>PRESENTATION ABOUT POSSIBLE BENEFITS OF WORLD HERITAGE STATUS TO SAN ANTONIO, TEXAS THAT MAY BE ANALOGOUS FOR MARIN COUNTY</w:t>
      </w:r>
      <w:r w:rsidRPr="00F10822">
        <w:rPr>
          <w:rFonts w:ascii="Times New Roman" w:hAnsi="Times New Roman"/>
          <w:b/>
          <w:sz w:val="24"/>
          <w:szCs w:val="24"/>
        </w:rPr>
        <w:t>:</w:t>
      </w:r>
      <w:r w:rsidR="00E27125" w:rsidRPr="00F10822">
        <w:rPr>
          <w:rFonts w:ascii="Times New Roman" w:hAnsi="Times New Roman"/>
          <w:sz w:val="24"/>
          <w:szCs w:val="24"/>
        </w:rPr>
        <w:t xml:space="preserve">  </w:t>
      </w:r>
      <w:r w:rsidR="006A4E55">
        <w:rPr>
          <w:rFonts w:ascii="Times New Roman" w:hAnsi="Times New Roman"/>
          <w:sz w:val="24"/>
          <w:szCs w:val="24"/>
        </w:rPr>
        <w:t xml:space="preserve">Christine </w:t>
      </w:r>
      <w:proofErr w:type="spellStart"/>
      <w:r w:rsidR="006A4E55">
        <w:rPr>
          <w:rFonts w:ascii="Times New Roman" w:hAnsi="Times New Roman"/>
          <w:sz w:val="24"/>
          <w:szCs w:val="24"/>
        </w:rPr>
        <w:t>Bohlke</w:t>
      </w:r>
      <w:proofErr w:type="spellEnd"/>
      <w:r w:rsidR="006A4E55">
        <w:rPr>
          <w:rFonts w:ascii="Times New Roman" w:hAnsi="Times New Roman"/>
          <w:sz w:val="24"/>
          <w:szCs w:val="24"/>
        </w:rPr>
        <w:t xml:space="preserve"> expressed her excitement over the nomination for Marin County</w:t>
      </w:r>
      <w:r w:rsidR="00FF3E08">
        <w:rPr>
          <w:rFonts w:ascii="Times New Roman" w:hAnsi="Times New Roman"/>
          <w:sz w:val="24"/>
          <w:szCs w:val="24"/>
        </w:rPr>
        <w:t xml:space="preserve"> and said the MCVB is w</w:t>
      </w:r>
      <w:r w:rsidR="008164E2">
        <w:rPr>
          <w:rFonts w:ascii="Times New Roman" w:hAnsi="Times New Roman"/>
          <w:sz w:val="24"/>
          <w:szCs w:val="24"/>
        </w:rPr>
        <w:t>orking closely with Cultural Services</w:t>
      </w:r>
      <w:r w:rsidR="001240F7">
        <w:rPr>
          <w:rFonts w:ascii="Times New Roman" w:hAnsi="Times New Roman"/>
          <w:sz w:val="24"/>
          <w:szCs w:val="24"/>
        </w:rPr>
        <w:t xml:space="preserve"> </w:t>
      </w:r>
      <w:r w:rsidR="00832B48">
        <w:rPr>
          <w:rFonts w:ascii="Times New Roman" w:hAnsi="Times New Roman"/>
          <w:sz w:val="24"/>
          <w:szCs w:val="24"/>
        </w:rPr>
        <w:t>on</w:t>
      </w:r>
      <w:r w:rsidR="001240F7">
        <w:rPr>
          <w:rFonts w:ascii="Times New Roman" w:hAnsi="Times New Roman"/>
          <w:sz w:val="24"/>
          <w:szCs w:val="24"/>
        </w:rPr>
        <w:t xml:space="preserve"> education and marketing</w:t>
      </w:r>
      <w:r w:rsidR="00832B48">
        <w:rPr>
          <w:rFonts w:ascii="Times New Roman" w:hAnsi="Times New Roman"/>
          <w:sz w:val="24"/>
          <w:szCs w:val="24"/>
        </w:rPr>
        <w:t xml:space="preserve"> ideas</w:t>
      </w:r>
    </w:p>
    <w:p w:rsidR="006A4E55" w:rsidRDefault="006A4E55" w:rsidP="00340F6C">
      <w:pPr>
        <w:pStyle w:val="ListParagraph"/>
        <w:numPr>
          <w:ilvl w:val="0"/>
          <w:numId w:val="8"/>
        </w:numPr>
        <w:rPr>
          <w:rFonts w:ascii="Times New Roman" w:hAnsi="Times New Roman"/>
          <w:sz w:val="24"/>
          <w:szCs w:val="24"/>
        </w:rPr>
      </w:pPr>
      <w:r>
        <w:rPr>
          <w:rFonts w:ascii="Times New Roman" w:hAnsi="Times New Roman"/>
          <w:sz w:val="24"/>
          <w:szCs w:val="24"/>
        </w:rPr>
        <w:t xml:space="preserve">Alamo </w:t>
      </w:r>
      <w:r w:rsidR="00832B48">
        <w:rPr>
          <w:rFonts w:ascii="Times New Roman" w:hAnsi="Times New Roman"/>
          <w:sz w:val="24"/>
          <w:szCs w:val="24"/>
        </w:rPr>
        <w:t>M</w:t>
      </w:r>
      <w:r>
        <w:rPr>
          <w:rFonts w:ascii="Times New Roman" w:hAnsi="Times New Roman"/>
          <w:sz w:val="24"/>
          <w:szCs w:val="24"/>
        </w:rPr>
        <w:t xml:space="preserve">ission </w:t>
      </w:r>
      <w:r w:rsidR="001240F7">
        <w:rPr>
          <w:rFonts w:ascii="Times New Roman" w:hAnsi="Times New Roman"/>
          <w:sz w:val="24"/>
          <w:szCs w:val="24"/>
        </w:rPr>
        <w:t xml:space="preserve">(Franciscan Missions) </w:t>
      </w:r>
      <w:r>
        <w:rPr>
          <w:rFonts w:ascii="Times New Roman" w:hAnsi="Times New Roman"/>
          <w:sz w:val="24"/>
          <w:szCs w:val="24"/>
        </w:rPr>
        <w:t xml:space="preserve">shared information about </w:t>
      </w:r>
      <w:r w:rsidR="001240F7">
        <w:rPr>
          <w:rFonts w:ascii="Times New Roman" w:hAnsi="Times New Roman"/>
          <w:sz w:val="24"/>
          <w:szCs w:val="24"/>
        </w:rPr>
        <w:t xml:space="preserve">their </w:t>
      </w:r>
      <w:r>
        <w:rPr>
          <w:rFonts w:ascii="Times New Roman" w:hAnsi="Times New Roman"/>
          <w:sz w:val="24"/>
          <w:szCs w:val="24"/>
        </w:rPr>
        <w:t xml:space="preserve">process </w:t>
      </w:r>
      <w:r w:rsidR="001240F7">
        <w:rPr>
          <w:rFonts w:ascii="Times New Roman" w:hAnsi="Times New Roman"/>
          <w:sz w:val="24"/>
          <w:szCs w:val="24"/>
        </w:rPr>
        <w:t>to</w:t>
      </w:r>
      <w:r>
        <w:rPr>
          <w:rFonts w:ascii="Times New Roman" w:hAnsi="Times New Roman"/>
          <w:sz w:val="24"/>
          <w:szCs w:val="24"/>
        </w:rPr>
        <w:t xml:space="preserve"> World Heritage </w:t>
      </w:r>
      <w:r w:rsidR="001240F7">
        <w:rPr>
          <w:rFonts w:ascii="Times New Roman" w:hAnsi="Times New Roman"/>
          <w:sz w:val="24"/>
          <w:szCs w:val="24"/>
        </w:rPr>
        <w:t>status</w:t>
      </w:r>
    </w:p>
    <w:p w:rsidR="006A4E55" w:rsidRDefault="00832B48" w:rsidP="006A4E55">
      <w:pPr>
        <w:pStyle w:val="ListParagraph"/>
        <w:numPr>
          <w:ilvl w:val="1"/>
          <w:numId w:val="8"/>
        </w:numPr>
        <w:rPr>
          <w:rFonts w:ascii="Times New Roman" w:hAnsi="Times New Roman"/>
          <w:sz w:val="24"/>
          <w:szCs w:val="24"/>
        </w:rPr>
      </w:pPr>
      <w:r>
        <w:rPr>
          <w:rFonts w:ascii="Times New Roman" w:hAnsi="Times New Roman"/>
          <w:sz w:val="24"/>
          <w:szCs w:val="24"/>
        </w:rPr>
        <w:t>Importance of d</w:t>
      </w:r>
      <w:r w:rsidR="001240F7">
        <w:rPr>
          <w:rFonts w:ascii="Times New Roman" w:hAnsi="Times New Roman"/>
          <w:sz w:val="24"/>
          <w:szCs w:val="24"/>
        </w:rPr>
        <w:t>eveloping t</w:t>
      </w:r>
      <w:r w:rsidR="006A4E55">
        <w:rPr>
          <w:rFonts w:ascii="Times New Roman" w:hAnsi="Times New Roman"/>
          <w:sz w:val="24"/>
          <w:szCs w:val="24"/>
        </w:rPr>
        <w:t>ool kits, travel packages, plan if not accepted</w:t>
      </w:r>
    </w:p>
    <w:p w:rsidR="006A4E55" w:rsidRDefault="006A4E55" w:rsidP="006A4E55">
      <w:pPr>
        <w:pStyle w:val="ListParagraph"/>
        <w:numPr>
          <w:ilvl w:val="0"/>
          <w:numId w:val="8"/>
        </w:numPr>
        <w:rPr>
          <w:rFonts w:ascii="Times New Roman" w:hAnsi="Times New Roman"/>
          <w:sz w:val="24"/>
          <w:szCs w:val="24"/>
        </w:rPr>
      </w:pPr>
      <w:r>
        <w:rPr>
          <w:rFonts w:ascii="Times New Roman" w:hAnsi="Times New Roman"/>
          <w:sz w:val="24"/>
          <w:szCs w:val="24"/>
        </w:rPr>
        <w:t xml:space="preserve">Working with Brand USA </w:t>
      </w:r>
    </w:p>
    <w:p w:rsidR="00F72F81" w:rsidRDefault="00832B48" w:rsidP="006A4E55">
      <w:pPr>
        <w:pStyle w:val="ListParagraph"/>
        <w:numPr>
          <w:ilvl w:val="0"/>
          <w:numId w:val="8"/>
        </w:numPr>
        <w:rPr>
          <w:rFonts w:ascii="Times New Roman" w:hAnsi="Times New Roman"/>
          <w:sz w:val="24"/>
          <w:szCs w:val="24"/>
        </w:rPr>
      </w:pPr>
      <w:r>
        <w:rPr>
          <w:rFonts w:ascii="Times New Roman" w:hAnsi="Times New Roman"/>
          <w:sz w:val="24"/>
          <w:szCs w:val="24"/>
        </w:rPr>
        <w:t>Will</w:t>
      </w:r>
      <w:r w:rsidR="00F72F81">
        <w:rPr>
          <w:rFonts w:ascii="Times New Roman" w:hAnsi="Times New Roman"/>
          <w:sz w:val="24"/>
          <w:szCs w:val="24"/>
        </w:rPr>
        <w:t xml:space="preserve"> create a dedicated website with collateral pieces</w:t>
      </w:r>
    </w:p>
    <w:p w:rsidR="00F72F81" w:rsidRDefault="00832B48" w:rsidP="00F72F81">
      <w:pPr>
        <w:pStyle w:val="ListParagraph"/>
        <w:numPr>
          <w:ilvl w:val="1"/>
          <w:numId w:val="8"/>
        </w:numPr>
        <w:rPr>
          <w:rFonts w:ascii="Times New Roman" w:hAnsi="Times New Roman"/>
          <w:sz w:val="24"/>
          <w:szCs w:val="24"/>
        </w:rPr>
      </w:pPr>
      <w:r>
        <w:rPr>
          <w:rFonts w:ascii="Times New Roman" w:hAnsi="Times New Roman"/>
          <w:sz w:val="24"/>
          <w:szCs w:val="24"/>
        </w:rPr>
        <w:t xml:space="preserve">Recommend </w:t>
      </w:r>
      <w:r w:rsidR="00F72F81" w:rsidRPr="00832B48">
        <w:rPr>
          <w:rFonts w:ascii="Times New Roman" w:hAnsi="Times New Roman"/>
          <w:sz w:val="24"/>
          <w:szCs w:val="24"/>
        </w:rPr>
        <w:t xml:space="preserve">SFAIA, SPUR connections </w:t>
      </w:r>
    </w:p>
    <w:p w:rsidR="00832B48" w:rsidRPr="00832B48" w:rsidRDefault="00832B48" w:rsidP="00832B48">
      <w:pPr>
        <w:ind w:left="1080"/>
        <w:rPr>
          <w:rFonts w:ascii="Times New Roman" w:hAnsi="Times New Roman"/>
          <w:sz w:val="24"/>
          <w:szCs w:val="24"/>
        </w:rPr>
      </w:pPr>
    </w:p>
    <w:p w:rsidR="00D23227" w:rsidRDefault="009639D9" w:rsidP="0057095F">
      <w:pPr>
        <w:tabs>
          <w:tab w:val="left" w:pos="1155"/>
        </w:tabs>
        <w:ind w:left="720" w:hanging="720"/>
        <w:rPr>
          <w:rFonts w:ascii="Times New Roman" w:hAnsi="Times New Roman"/>
          <w:sz w:val="24"/>
          <w:szCs w:val="24"/>
        </w:rPr>
      </w:pPr>
      <w:r w:rsidRPr="0057095F">
        <w:rPr>
          <w:rFonts w:ascii="Times New Roman" w:hAnsi="Times New Roman"/>
          <w:b/>
          <w:sz w:val="24"/>
          <w:szCs w:val="24"/>
        </w:rPr>
        <w:t>4.</w:t>
      </w:r>
      <w:r w:rsidRPr="0057095F">
        <w:rPr>
          <w:rFonts w:ascii="Times New Roman" w:hAnsi="Times New Roman"/>
          <w:b/>
          <w:sz w:val="24"/>
          <w:szCs w:val="24"/>
        </w:rPr>
        <w:tab/>
      </w:r>
      <w:r w:rsidR="0057095F" w:rsidRPr="0057095F">
        <w:rPr>
          <w:rFonts w:ascii="Times New Roman" w:hAnsi="Times New Roman"/>
          <w:b/>
          <w:sz w:val="24"/>
          <w:szCs w:val="24"/>
        </w:rPr>
        <w:t>UPDATE OF WORLD HERITAGE NOMINATION</w:t>
      </w:r>
      <w:r w:rsidR="0057095F">
        <w:rPr>
          <w:rFonts w:ascii="Times New Roman" w:hAnsi="Times New Roman"/>
          <w:b/>
          <w:sz w:val="24"/>
          <w:szCs w:val="24"/>
        </w:rPr>
        <w:t xml:space="preserve">:  </w:t>
      </w:r>
      <w:r w:rsidR="00F466DB">
        <w:rPr>
          <w:rFonts w:ascii="Times New Roman" w:hAnsi="Times New Roman"/>
          <w:sz w:val="24"/>
          <w:szCs w:val="24"/>
        </w:rPr>
        <w:t>David Speer thanked each s</w:t>
      </w:r>
      <w:r w:rsidR="0057095F">
        <w:rPr>
          <w:rFonts w:ascii="Times New Roman" w:hAnsi="Times New Roman"/>
          <w:sz w:val="24"/>
          <w:szCs w:val="24"/>
        </w:rPr>
        <w:t>ub</w:t>
      </w:r>
      <w:r w:rsidR="00F466DB">
        <w:rPr>
          <w:rFonts w:ascii="Times New Roman" w:hAnsi="Times New Roman"/>
          <w:sz w:val="24"/>
          <w:szCs w:val="24"/>
        </w:rPr>
        <w:t>-</w:t>
      </w:r>
      <w:r w:rsidR="0057095F">
        <w:rPr>
          <w:rFonts w:ascii="Times New Roman" w:hAnsi="Times New Roman"/>
          <w:sz w:val="24"/>
          <w:szCs w:val="24"/>
        </w:rPr>
        <w:t>committee member for his/her planning and support</w:t>
      </w:r>
      <w:r w:rsidRPr="0057095F">
        <w:rPr>
          <w:rFonts w:ascii="Times New Roman" w:hAnsi="Times New Roman"/>
          <w:b/>
          <w:strike/>
          <w:sz w:val="24"/>
          <w:szCs w:val="24"/>
        </w:rPr>
        <w:t xml:space="preserve"> </w:t>
      </w:r>
      <w:r w:rsidR="0057095F">
        <w:rPr>
          <w:rFonts w:ascii="Times New Roman" w:hAnsi="Times New Roman"/>
          <w:sz w:val="24"/>
          <w:szCs w:val="24"/>
        </w:rPr>
        <w:t xml:space="preserve">of the site visit.  He said </w:t>
      </w:r>
      <w:proofErr w:type="spellStart"/>
      <w:r w:rsidR="0057095F">
        <w:rPr>
          <w:rFonts w:ascii="Times New Roman" w:hAnsi="Times New Roman"/>
          <w:sz w:val="24"/>
          <w:szCs w:val="24"/>
        </w:rPr>
        <w:t>Fallingwater</w:t>
      </w:r>
      <w:proofErr w:type="spellEnd"/>
      <w:r w:rsidR="0057095F">
        <w:rPr>
          <w:rFonts w:ascii="Times New Roman" w:hAnsi="Times New Roman"/>
          <w:sz w:val="24"/>
          <w:szCs w:val="24"/>
        </w:rPr>
        <w:t xml:space="preserve"> director Lynda Waggoner said staff of the Civic Center did a great job.  All departments contributed to the effort. </w:t>
      </w:r>
    </w:p>
    <w:p w:rsidR="00D23227" w:rsidRDefault="00D23227" w:rsidP="0057095F">
      <w:pPr>
        <w:tabs>
          <w:tab w:val="left" w:pos="1155"/>
        </w:tabs>
        <w:ind w:left="720" w:hanging="720"/>
        <w:rPr>
          <w:rFonts w:ascii="Times New Roman" w:hAnsi="Times New Roman"/>
          <w:sz w:val="24"/>
          <w:szCs w:val="24"/>
        </w:rPr>
      </w:pPr>
    </w:p>
    <w:p w:rsidR="00C304DA" w:rsidRDefault="0057095F" w:rsidP="0057095F">
      <w:pPr>
        <w:tabs>
          <w:tab w:val="left" w:pos="1155"/>
        </w:tabs>
        <w:ind w:left="720" w:hanging="720"/>
        <w:rPr>
          <w:rFonts w:ascii="Times New Roman" w:hAnsi="Times New Roman"/>
          <w:sz w:val="24"/>
          <w:szCs w:val="24"/>
        </w:rPr>
      </w:pPr>
      <w:r>
        <w:rPr>
          <w:rFonts w:ascii="Times New Roman" w:hAnsi="Times New Roman"/>
          <w:sz w:val="24"/>
          <w:szCs w:val="24"/>
        </w:rPr>
        <w:t>Members and other department staff debriefed:</w:t>
      </w:r>
    </w:p>
    <w:p w:rsidR="0057095F" w:rsidRDefault="0057095F"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Dinner at the library rotunda was a great idea; many details made it special</w:t>
      </w:r>
    </w:p>
    <w:p w:rsidR="000D3241" w:rsidRDefault="0057095F"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 xml:space="preserve">Tour script was not used due to the change in focus </w:t>
      </w:r>
      <w:r w:rsidR="000D3241">
        <w:rPr>
          <w:rFonts w:ascii="Times New Roman" w:hAnsi="Times New Roman"/>
          <w:sz w:val="24"/>
          <w:szCs w:val="24"/>
        </w:rPr>
        <w:t xml:space="preserve">by </w:t>
      </w:r>
      <w:r w:rsidR="00832B48">
        <w:rPr>
          <w:rFonts w:ascii="Times New Roman" w:hAnsi="Times New Roman"/>
          <w:sz w:val="24"/>
          <w:szCs w:val="24"/>
        </w:rPr>
        <w:t xml:space="preserve">WHS </w:t>
      </w:r>
      <w:r w:rsidR="000D3241">
        <w:rPr>
          <w:rFonts w:ascii="Times New Roman" w:hAnsi="Times New Roman"/>
          <w:sz w:val="24"/>
          <w:szCs w:val="24"/>
        </w:rPr>
        <w:t xml:space="preserve">representatives; instead DPW staff was asked to join to answer </w:t>
      </w:r>
      <w:r w:rsidR="00832B48">
        <w:rPr>
          <w:rFonts w:ascii="Times New Roman" w:hAnsi="Times New Roman"/>
          <w:sz w:val="24"/>
          <w:szCs w:val="24"/>
        </w:rPr>
        <w:t xml:space="preserve">technical </w:t>
      </w:r>
      <w:r w:rsidR="000D3241">
        <w:rPr>
          <w:rFonts w:ascii="Times New Roman" w:hAnsi="Times New Roman"/>
          <w:sz w:val="24"/>
          <w:szCs w:val="24"/>
        </w:rPr>
        <w:t>questions</w:t>
      </w:r>
    </w:p>
    <w:p w:rsidR="0057095F" w:rsidRDefault="00C44A4C"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 xml:space="preserve">Wessel </w:t>
      </w:r>
      <w:proofErr w:type="spellStart"/>
      <w:r w:rsidR="00832B48">
        <w:rPr>
          <w:rFonts w:ascii="Times New Roman" w:hAnsi="Times New Roman"/>
          <w:sz w:val="24"/>
          <w:szCs w:val="24"/>
        </w:rPr>
        <w:t>deJonge</w:t>
      </w:r>
      <w:proofErr w:type="spellEnd"/>
      <w:r w:rsidR="00832B48">
        <w:rPr>
          <w:rFonts w:ascii="Times New Roman" w:hAnsi="Times New Roman"/>
          <w:sz w:val="24"/>
          <w:szCs w:val="24"/>
        </w:rPr>
        <w:t xml:space="preserve"> </w:t>
      </w:r>
      <w:r>
        <w:rPr>
          <w:rFonts w:ascii="Times New Roman" w:hAnsi="Times New Roman"/>
          <w:sz w:val="24"/>
          <w:szCs w:val="24"/>
        </w:rPr>
        <w:t>was impressed with our choice of recycle and waste bins</w:t>
      </w:r>
    </w:p>
    <w:p w:rsidR="00C44A4C" w:rsidRDefault="00C44A4C"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lastRenderedPageBreak/>
        <w:t>Concern about Hollyhock accessibility issue jeopardizing the status overall</w:t>
      </w:r>
    </w:p>
    <w:p w:rsidR="00C44A4C" w:rsidRDefault="00C44A4C"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Thank you notes should be sent to staff of DPW</w:t>
      </w:r>
    </w:p>
    <w:p w:rsidR="00C44A4C" w:rsidRDefault="00C44A4C"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Thanks to MCVB for helping to fund the dinner</w:t>
      </w:r>
    </w:p>
    <w:p w:rsidR="00D23227" w:rsidRDefault="00D23227"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Great opportunity to upgrade the exhibits and clean up the area</w:t>
      </w:r>
    </w:p>
    <w:p w:rsidR="00D23227" w:rsidRDefault="00832B48" w:rsidP="0057095F">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WHS representatives</w:t>
      </w:r>
      <w:r w:rsidR="00D23227">
        <w:rPr>
          <w:rFonts w:ascii="Times New Roman" w:hAnsi="Times New Roman"/>
          <w:sz w:val="24"/>
          <w:szCs w:val="24"/>
        </w:rPr>
        <w:t xml:space="preserve"> enjoyed the film</w:t>
      </w:r>
      <w:r>
        <w:rPr>
          <w:rFonts w:ascii="Times New Roman" w:hAnsi="Times New Roman"/>
          <w:sz w:val="24"/>
          <w:szCs w:val="24"/>
        </w:rPr>
        <w:t xml:space="preserve"> of the Civic Center</w:t>
      </w:r>
    </w:p>
    <w:p w:rsidR="00D23227" w:rsidRDefault="00D23227" w:rsidP="00D23227">
      <w:pPr>
        <w:pStyle w:val="ListParagraph"/>
        <w:numPr>
          <w:ilvl w:val="1"/>
          <w:numId w:val="15"/>
        </w:numPr>
        <w:tabs>
          <w:tab w:val="left" w:pos="1155"/>
        </w:tabs>
        <w:rPr>
          <w:rFonts w:ascii="Times New Roman" w:hAnsi="Times New Roman"/>
          <w:sz w:val="24"/>
          <w:szCs w:val="24"/>
        </w:rPr>
      </w:pPr>
      <w:r>
        <w:rPr>
          <w:rFonts w:ascii="Times New Roman" w:hAnsi="Times New Roman"/>
          <w:sz w:val="24"/>
          <w:szCs w:val="24"/>
        </w:rPr>
        <w:t>Donor offered to pay for a TV in the display area</w:t>
      </w:r>
    </w:p>
    <w:p w:rsidR="00C44A4C" w:rsidRDefault="00D23227" w:rsidP="00D23227">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Great to see the partnership between the departments</w:t>
      </w:r>
      <w:r w:rsidR="00C44A4C">
        <w:rPr>
          <w:rFonts w:ascii="Times New Roman" w:hAnsi="Times New Roman"/>
          <w:sz w:val="24"/>
          <w:szCs w:val="24"/>
        </w:rPr>
        <w:t xml:space="preserve"> </w:t>
      </w:r>
    </w:p>
    <w:p w:rsidR="00D23227" w:rsidRDefault="00D23227" w:rsidP="00D23227">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DPW staff appreciated the thanks received in preparing for the visit</w:t>
      </w:r>
    </w:p>
    <w:p w:rsidR="00D23227" w:rsidRDefault="00D23227" w:rsidP="00D23227">
      <w:pPr>
        <w:pStyle w:val="ListParagraph"/>
        <w:numPr>
          <w:ilvl w:val="1"/>
          <w:numId w:val="15"/>
        </w:numPr>
        <w:tabs>
          <w:tab w:val="left" w:pos="1155"/>
        </w:tabs>
        <w:rPr>
          <w:rFonts w:ascii="Times New Roman" w:hAnsi="Times New Roman"/>
          <w:sz w:val="24"/>
          <w:szCs w:val="24"/>
        </w:rPr>
      </w:pPr>
      <w:r>
        <w:rPr>
          <w:rFonts w:ascii="Times New Roman" w:hAnsi="Times New Roman"/>
          <w:sz w:val="24"/>
          <w:szCs w:val="24"/>
        </w:rPr>
        <w:t>They take pride in the building</w:t>
      </w:r>
    </w:p>
    <w:p w:rsidR="00D23227" w:rsidRDefault="00832B48" w:rsidP="00D23227">
      <w:pPr>
        <w:pStyle w:val="ListParagraph"/>
        <w:numPr>
          <w:ilvl w:val="1"/>
          <w:numId w:val="15"/>
        </w:numPr>
        <w:tabs>
          <w:tab w:val="left" w:pos="1155"/>
        </w:tabs>
        <w:rPr>
          <w:rFonts w:ascii="Times New Roman" w:hAnsi="Times New Roman"/>
          <w:sz w:val="24"/>
          <w:szCs w:val="24"/>
        </w:rPr>
      </w:pPr>
      <w:r>
        <w:rPr>
          <w:rFonts w:ascii="Times New Roman" w:hAnsi="Times New Roman"/>
          <w:sz w:val="24"/>
          <w:szCs w:val="24"/>
        </w:rPr>
        <w:t>Site visit has</w:t>
      </w:r>
      <w:r w:rsidR="00D23227">
        <w:rPr>
          <w:rFonts w:ascii="Times New Roman" w:hAnsi="Times New Roman"/>
          <w:sz w:val="24"/>
          <w:szCs w:val="24"/>
        </w:rPr>
        <w:t xml:space="preserve"> been a catalyst to bring the building current</w:t>
      </w:r>
    </w:p>
    <w:p w:rsidR="00D23227" w:rsidRDefault="00D23227" w:rsidP="00D23227">
      <w:pPr>
        <w:pStyle w:val="ListParagraph"/>
        <w:numPr>
          <w:ilvl w:val="0"/>
          <w:numId w:val="15"/>
        </w:numPr>
        <w:tabs>
          <w:tab w:val="left" w:pos="1155"/>
        </w:tabs>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deJonge</w:t>
      </w:r>
      <w:proofErr w:type="spellEnd"/>
      <w:r>
        <w:rPr>
          <w:rFonts w:ascii="Times New Roman" w:hAnsi="Times New Roman"/>
          <w:sz w:val="24"/>
          <w:szCs w:val="24"/>
        </w:rPr>
        <w:t xml:space="preserve"> emphasized the importance of preservation and maintenance plans</w:t>
      </w:r>
    </w:p>
    <w:p w:rsidR="00D23227" w:rsidRDefault="00D23227" w:rsidP="00D23227">
      <w:pPr>
        <w:tabs>
          <w:tab w:val="left" w:pos="1155"/>
        </w:tabs>
        <w:rPr>
          <w:rFonts w:ascii="Times New Roman" w:hAnsi="Times New Roman"/>
          <w:sz w:val="24"/>
          <w:szCs w:val="24"/>
        </w:rPr>
      </w:pPr>
    </w:p>
    <w:p w:rsidR="00D23227" w:rsidRDefault="00D23227" w:rsidP="00D23227">
      <w:pPr>
        <w:tabs>
          <w:tab w:val="left" w:pos="1155"/>
        </w:tabs>
        <w:rPr>
          <w:rFonts w:ascii="Times New Roman" w:hAnsi="Times New Roman"/>
          <w:sz w:val="24"/>
          <w:szCs w:val="24"/>
        </w:rPr>
      </w:pPr>
      <w:r>
        <w:rPr>
          <w:rFonts w:ascii="Times New Roman" w:hAnsi="Times New Roman"/>
          <w:sz w:val="24"/>
          <w:szCs w:val="24"/>
        </w:rPr>
        <w:t>Mr. Speer concluded by saying next steps are answer</w:t>
      </w:r>
      <w:r w:rsidR="0035778D">
        <w:rPr>
          <w:rFonts w:ascii="Times New Roman" w:hAnsi="Times New Roman"/>
          <w:sz w:val="24"/>
          <w:szCs w:val="24"/>
        </w:rPr>
        <w:t>ing</w:t>
      </w:r>
      <w:r>
        <w:rPr>
          <w:rFonts w:ascii="Times New Roman" w:hAnsi="Times New Roman"/>
          <w:sz w:val="24"/>
          <w:szCs w:val="24"/>
        </w:rPr>
        <w:t xml:space="preserve"> clarifying questions </w:t>
      </w:r>
      <w:r w:rsidR="00832B48">
        <w:rPr>
          <w:rFonts w:ascii="Times New Roman" w:hAnsi="Times New Roman"/>
          <w:sz w:val="24"/>
          <w:szCs w:val="24"/>
        </w:rPr>
        <w:t xml:space="preserve">from Mr. </w:t>
      </w:r>
      <w:proofErr w:type="spellStart"/>
      <w:proofErr w:type="gramStart"/>
      <w:r w:rsidR="00832B48">
        <w:rPr>
          <w:rFonts w:ascii="Times New Roman" w:hAnsi="Times New Roman"/>
          <w:sz w:val="24"/>
          <w:szCs w:val="24"/>
        </w:rPr>
        <w:t>deJonge</w:t>
      </w:r>
      <w:proofErr w:type="spellEnd"/>
      <w:proofErr w:type="gramEnd"/>
      <w:r w:rsidR="00832B48">
        <w:rPr>
          <w:rFonts w:ascii="Times New Roman" w:hAnsi="Times New Roman"/>
          <w:sz w:val="24"/>
          <w:szCs w:val="24"/>
        </w:rPr>
        <w:t xml:space="preserve"> </w:t>
      </w:r>
      <w:r>
        <w:rPr>
          <w:rFonts w:ascii="Times New Roman" w:hAnsi="Times New Roman"/>
          <w:sz w:val="24"/>
          <w:szCs w:val="24"/>
        </w:rPr>
        <w:t>and wait</w:t>
      </w:r>
      <w:r w:rsidR="0035778D">
        <w:rPr>
          <w:rFonts w:ascii="Times New Roman" w:hAnsi="Times New Roman"/>
          <w:sz w:val="24"/>
          <w:szCs w:val="24"/>
        </w:rPr>
        <w:t>ing</w:t>
      </w:r>
      <w:r>
        <w:rPr>
          <w:rFonts w:ascii="Times New Roman" w:hAnsi="Times New Roman"/>
          <w:sz w:val="24"/>
          <w:szCs w:val="24"/>
        </w:rPr>
        <w:t xml:space="preserve"> for the report in </w:t>
      </w:r>
      <w:r w:rsidR="00BF3C6C">
        <w:rPr>
          <w:rFonts w:ascii="Times New Roman" w:hAnsi="Times New Roman"/>
          <w:sz w:val="24"/>
          <w:szCs w:val="24"/>
        </w:rPr>
        <w:t>the next</w:t>
      </w:r>
      <w:r>
        <w:rPr>
          <w:rFonts w:ascii="Times New Roman" w:hAnsi="Times New Roman"/>
          <w:sz w:val="24"/>
          <w:szCs w:val="24"/>
        </w:rPr>
        <w:t xml:space="preserve"> few months</w:t>
      </w:r>
      <w:r w:rsidR="00BF3C6C">
        <w:rPr>
          <w:rFonts w:ascii="Times New Roman" w:hAnsi="Times New Roman"/>
          <w:sz w:val="24"/>
          <w:szCs w:val="24"/>
        </w:rPr>
        <w:t xml:space="preserve">.  Talking points </w:t>
      </w:r>
      <w:r w:rsidR="00832B48">
        <w:rPr>
          <w:rFonts w:ascii="Times New Roman" w:hAnsi="Times New Roman"/>
          <w:sz w:val="24"/>
          <w:szCs w:val="24"/>
        </w:rPr>
        <w:t>are</w:t>
      </w:r>
      <w:r w:rsidR="00BF3C6C">
        <w:rPr>
          <w:rFonts w:ascii="Times New Roman" w:hAnsi="Times New Roman"/>
          <w:sz w:val="24"/>
          <w:szCs w:val="24"/>
        </w:rPr>
        <w:t xml:space="preserve"> available that can be discussed</w:t>
      </w:r>
      <w:r w:rsidR="00832B48">
        <w:rPr>
          <w:rFonts w:ascii="Times New Roman" w:hAnsi="Times New Roman"/>
          <w:sz w:val="24"/>
          <w:szCs w:val="24"/>
        </w:rPr>
        <w:t xml:space="preserve"> with public officials</w:t>
      </w:r>
      <w:r w:rsidR="00BF3C6C">
        <w:rPr>
          <w:rFonts w:ascii="Times New Roman" w:hAnsi="Times New Roman"/>
          <w:sz w:val="24"/>
          <w:szCs w:val="24"/>
        </w:rPr>
        <w:t>.</w:t>
      </w:r>
    </w:p>
    <w:p w:rsidR="0057095F" w:rsidRPr="0057095F" w:rsidRDefault="0057095F" w:rsidP="0057095F">
      <w:pPr>
        <w:tabs>
          <w:tab w:val="left" w:pos="1155"/>
        </w:tabs>
        <w:ind w:left="720" w:hanging="720"/>
        <w:rPr>
          <w:rFonts w:ascii="Times New Roman" w:hAnsi="Times New Roman"/>
          <w:sz w:val="24"/>
          <w:szCs w:val="24"/>
        </w:rPr>
      </w:pPr>
    </w:p>
    <w:p w:rsidR="00F76568" w:rsidRPr="00DC1058" w:rsidRDefault="00DF6118" w:rsidP="0035778D">
      <w:pPr>
        <w:tabs>
          <w:tab w:val="left" w:pos="1155"/>
        </w:tabs>
        <w:ind w:left="720" w:hanging="720"/>
        <w:rPr>
          <w:rFonts w:ascii="Times New Roman" w:hAnsi="Times New Roman"/>
          <w:sz w:val="24"/>
          <w:szCs w:val="24"/>
        </w:rPr>
      </w:pPr>
      <w:r w:rsidRPr="0035778D">
        <w:rPr>
          <w:rFonts w:ascii="Times New Roman" w:hAnsi="Times New Roman"/>
          <w:b/>
          <w:sz w:val="24"/>
          <w:szCs w:val="24"/>
        </w:rPr>
        <w:t>5.</w:t>
      </w:r>
      <w:r w:rsidRPr="0035778D">
        <w:rPr>
          <w:rFonts w:ascii="Times New Roman" w:hAnsi="Times New Roman"/>
          <w:b/>
          <w:sz w:val="24"/>
          <w:szCs w:val="24"/>
        </w:rPr>
        <w:tab/>
      </w:r>
      <w:r w:rsidR="0035778D" w:rsidRPr="0035778D">
        <w:rPr>
          <w:rFonts w:ascii="Times New Roman" w:hAnsi="Times New Roman"/>
          <w:b/>
          <w:sz w:val="24"/>
          <w:szCs w:val="24"/>
        </w:rPr>
        <w:t>BOARD</w:t>
      </w:r>
      <w:r w:rsidR="0035778D">
        <w:rPr>
          <w:rFonts w:ascii="Times New Roman" w:hAnsi="Times New Roman"/>
          <w:b/>
          <w:sz w:val="24"/>
          <w:szCs w:val="24"/>
        </w:rPr>
        <w:t xml:space="preserve"> OF SUPERVISORS AND PLANNING CHAMBER FIXED SEATING REHABILITATION:  </w:t>
      </w:r>
      <w:r w:rsidR="0035778D">
        <w:rPr>
          <w:rFonts w:ascii="Times New Roman" w:hAnsi="Times New Roman"/>
          <w:sz w:val="24"/>
          <w:szCs w:val="24"/>
        </w:rPr>
        <w:t xml:space="preserve">Pat Zuroske </w:t>
      </w:r>
      <w:r w:rsidR="00DC1058">
        <w:rPr>
          <w:rFonts w:ascii="Times New Roman" w:hAnsi="Times New Roman"/>
          <w:sz w:val="24"/>
          <w:szCs w:val="24"/>
        </w:rPr>
        <w:t xml:space="preserve">showed members of the Conservancy the sample fabric and the raised height for the chairs in the Board of Supervisors Chamber. He emphasized extensive research was conducted for referential colors, styles, and ergonomic benefit. </w:t>
      </w:r>
      <w:r w:rsidR="0035778D">
        <w:rPr>
          <w:rFonts w:ascii="Times New Roman" w:hAnsi="Times New Roman"/>
          <w:sz w:val="24"/>
          <w:szCs w:val="24"/>
        </w:rPr>
        <w:t xml:space="preserve"> </w:t>
      </w:r>
    </w:p>
    <w:p w:rsidR="00DC1058" w:rsidRDefault="00DC1058" w:rsidP="00DC1058">
      <w:pPr>
        <w:pStyle w:val="ListParagraph"/>
        <w:numPr>
          <w:ilvl w:val="0"/>
          <w:numId w:val="16"/>
        </w:numPr>
        <w:tabs>
          <w:tab w:val="left" w:pos="1155"/>
        </w:tabs>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naga</w:t>
      </w:r>
      <w:proofErr w:type="spellEnd"/>
      <w:r>
        <w:rPr>
          <w:rFonts w:ascii="Times New Roman" w:hAnsi="Times New Roman"/>
          <w:sz w:val="24"/>
          <w:szCs w:val="24"/>
        </w:rPr>
        <w:t xml:space="preserve"> is available in a lighter color</w:t>
      </w:r>
    </w:p>
    <w:p w:rsidR="00DC1058" w:rsidRDefault="00DC1058" w:rsidP="00DC1058">
      <w:pPr>
        <w:pStyle w:val="ListParagraph"/>
        <w:numPr>
          <w:ilvl w:val="0"/>
          <w:numId w:val="16"/>
        </w:numPr>
        <w:tabs>
          <w:tab w:val="left" w:pos="1155"/>
        </w:tabs>
        <w:rPr>
          <w:rFonts w:ascii="Times New Roman" w:hAnsi="Times New Roman"/>
          <w:sz w:val="24"/>
          <w:szCs w:val="24"/>
        </w:rPr>
      </w:pPr>
      <w:r>
        <w:rPr>
          <w:rFonts w:ascii="Times New Roman" w:hAnsi="Times New Roman"/>
          <w:sz w:val="24"/>
          <w:szCs w:val="24"/>
        </w:rPr>
        <w:t>Stain and flame resistant, durable</w:t>
      </w:r>
    </w:p>
    <w:p w:rsidR="00DC1058" w:rsidRDefault="00DC1058" w:rsidP="00DC1058">
      <w:pPr>
        <w:pStyle w:val="ListParagraph"/>
        <w:numPr>
          <w:ilvl w:val="0"/>
          <w:numId w:val="16"/>
        </w:numPr>
        <w:tabs>
          <w:tab w:val="left" w:pos="1155"/>
        </w:tabs>
        <w:rPr>
          <w:rFonts w:ascii="Times New Roman" w:hAnsi="Times New Roman"/>
          <w:sz w:val="24"/>
          <w:szCs w:val="24"/>
        </w:rPr>
      </w:pPr>
      <w:r>
        <w:rPr>
          <w:rFonts w:ascii="Times New Roman" w:hAnsi="Times New Roman"/>
          <w:sz w:val="24"/>
          <w:szCs w:val="24"/>
        </w:rPr>
        <w:t>Modern seat foam will be used</w:t>
      </w:r>
    </w:p>
    <w:p w:rsidR="001F6432" w:rsidRDefault="001F6432" w:rsidP="00DC1058">
      <w:pPr>
        <w:pStyle w:val="ListParagraph"/>
        <w:numPr>
          <w:ilvl w:val="0"/>
          <w:numId w:val="16"/>
        </w:numPr>
        <w:tabs>
          <w:tab w:val="left" w:pos="1155"/>
        </w:tabs>
        <w:rPr>
          <w:rFonts w:ascii="Times New Roman" w:hAnsi="Times New Roman"/>
          <w:sz w:val="24"/>
          <w:szCs w:val="24"/>
        </w:rPr>
      </w:pPr>
      <w:r>
        <w:rPr>
          <w:rFonts w:ascii="Times New Roman" w:hAnsi="Times New Roman"/>
          <w:sz w:val="24"/>
          <w:szCs w:val="24"/>
        </w:rPr>
        <w:t>Seat height will be raised to 17.5 inches</w:t>
      </w:r>
    </w:p>
    <w:p w:rsidR="001F6432" w:rsidRPr="00DC1058" w:rsidRDefault="001F6432" w:rsidP="00DC1058">
      <w:pPr>
        <w:pStyle w:val="ListParagraph"/>
        <w:numPr>
          <w:ilvl w:val="0"/>
          <w:numId w:val="16"/>
        </w:numPr>
        <w:tabs>
          <w:tab w:val="left" w:pos="1155"/>
        </w:tabs>
        <w:rPr>
          <w:rFonts w:ascii="Times New Roman" w:hAnsi="Times New Roman"/>
          <w:sz w:val="24"/>
          <w:szCs w:val="24"/>
        </w:rPr>
      </w:pPr>
      <w:r>
        <w:rPr>
          <w:rFonts w:ascii="Times New Roman" w:hAnsi="Times New Roman"/>
          <w:sz w:val="24"/>
          <w:szCs w:val="24"/>
        </w:rPr>
        <w:t>Meets California building code requirements</w:t>
      </w:r>
    </w:p>
    <w:p w:rsidR="00B91786" w:rsidRDefault="00DC1058" w:rsidP="004B6065">
      <w:pPr>
        <w:tabs>
          <w:tab w:val="left" w:pos="1155"/>
        </w:tabs>
        <w:ind w:left="720" w:hanging="720"/>
        <w:rPr>
          <w:rFonts w:ascii="Times New Roman" w:hAnsi="Times New Roman"/>
          <w:sz w:val="24"/>
          <w:szCs w:val="24"/>
        </w:rPr>
      </w:pPr>
      <w:r>
        <w:rPr>
          <w:rFonts w:ascii="Times New Roman" w:hAnsi="Times New Roman"/>
          <w:sz w:val="24"/>
          <w:szCs w:val="24"/>
        </w:rPr>
        <w:t>Kate Sears moved and Sandra Fawn seconded the motion to accept the</w:t>
      </w:r>
      <w:r w:rsidR="00FE7675">
        <w:rPr>
          <w:rFonts w:ascii="Times New Roman" w:hAnsi="Times New Roman"/>
          <w:sz w:val="24"/>
          <w:szCs w:val="24"/>
        </w:rPr>
        <w:t xml:space="preserve"> </w:t>
      </w:r>
      <w:r>
        <w:rPr>
          <w:rFonts w:ascii="Times New Roman" w:hAnsi="Times New Roman"/>
          <w:sz w:val="24"/>
          <w:szCs w:val="24"/>
        </w:rPr>
        <w:t xml:space="preserve">proposed </w:t>
      </w:r>
      <w:r w:rsidR="00FE7675">
        <w:rPr>
          <w:rFonts w:ascii="Times New Roman" w:hAnsi="Times New Roman"/>
          <w:sz w:val="24"/>
          <w:szCs w:val="24"/>
        </w:rPr>
        <w:t xml:space="preserve">upgrades </w:t>
      </w:r>
      <w:r w:rsidR="00B95937">
        <w:rPr>
          <w:rFonts w:ascii="Times New Roman" w:hAnsi="Times New Roman"/>
          <w:sz w:val="24"/>
          <w:szCs w:val="24"/>
        </w:rPr>
        <w:t xml:space="preserve">to </w:t>
      </w:r>
    </w:p>
    <w:p w:rsidR="00DF6118" w:rsidRPr="00DC1058" w:rsidRDefault="00DC1058" w:rsidP="004B6065">
      <w:pPr>
        <w:tabs>
          <w:tab w:val="left" w:pos="1155"/>
        </w:tabs>
        <w:ind w:left="720" w:hanging="720"/>
        <w:rPr>
          <w:rFonts w:ascii="Times New Roman" w:hAnsi="Times New Roman"/>
          <w:sz w:val="24"/>
          <w:szCs w:val="24"/>
        </w:rPr>
      </w:pPr>
      <w:proofErr w:type="gramStart"/>
      <w:r>
        <w:rPr>
          <w:rFonts w:ascii="Times New Roman" w:hAnsi="Times New Roman"/>
          <w:sz w:val="24"/>
          <w:szCs w:val="24"/>
        </w:rPr>
        <w:t>fabric</w:t>
      </w:r>
      <w:proofErr w:type="gramEnd"/>
      <w:r>
        <w:rPr>
          <w:rFonts w:ascii="Times New Roman" w:hAnsi="Times New Roman"/>
          <w:sz w:val="24"/>
          <w:szCs w:val="24"/>
        </w:rPr>
        <w:t xml:space="preserve"> and height </w:t>
      </w:r>
      <w:r w:rsidR="00B91786">
        <w:rPr>
          <w:rFonts w:ascii="Times New Roman" w:hAnsi="Times New Roman"/>
          <w:sz w:val="24"/>
          <w:szCs w:val="24"/>
        </w:rPr>
        <w:t>of the seats.  Motion was approved unanimously.</w:t>
      </w:r>
    </w:p>
    <w:p w:rsidR="00487D75" w:rsidRPr="00DC1058" w:rsidRDefault="00487D75" w:rsidP="00487D75">
      <w:pPr>
        <w:tabs>
          <w:tab w:val="left" w:pos="1155"/>
        </w:tabs>
        <w:rPr>
          <w:rFonts w:ascii="Times New Roman" w:hAnsi="Times New Roman"/>
          <w:sz w:val="24"/>
          <w:szCs w:val="24"/>
        </w:rPr>
      </w:pPr>
    </w:p>
    <w:p w:rsidR="00326EA2" w:rsidRDefault="00273F1B" w:rsidP="00326EA2">
      <w:pPr>
        <w:ind w:left="720" w:hanging="720"/>
        <w:rPr>
          <w:rFonts w:ascii="Times New Roman" w:hAnsi="Times New Roman"/>
          <w:sz w:val="24"/>
          <w:szCs w:val="24"/>
        </w:rPr>
      </w:pPr>
      <w:r>
        <w:rPr>
          <w:rFonts w:ascii="Times New Roman" w:hAnsi="Times New Roman"/>
          <w:b/>
          <w:sz w:val="24"/>
          <w:szCs w:val="24"/>
        </w:rPr>
        <w:t>6</w:t>
      </w:r>
      <w:r w:rsidR="004B6065" w:rsidRPr="00273F1B">
        <w:rPr>
          <w:rFonts w:ascii="Times New Roman" w:hAnsi="Times New Roman"/>
          <w:b/>
          <w:sz w:val="24"/>
          <w:szCs w:val="24"/>
        </w:rPr>
        <w:t>.</w:t>
      </w:r>
      <w:r w:rsidR="004B6065" w:rsidRPr="00273F1B">
        <w:rPr>
          <w:rFonts w:ascii="Times New Roman" w:hAnsi="Times New Roman"/>
          <w:b/>
          <w:sz w:val="24"/>
          <w:szCs w:val="24"/>
        </w:rPr>
        <w:tab/>
      </w:r>
      <w:r w:rsidR="005C6DFA" w:rsidRPr="00273F1B">
        <w:rPr>
          <w:rFonts w:ascii="Times New Roman" w:hAnsi="Times New Roman"/>
          <w:b/>
          <w:sz w:val="24"/>
          <w:szCs w:val="24"/>
        </w:rPr>
        <w:t>MEMBER ITEMS FOR UPDATES &amp; FUTURE AGENDAS</w:t>
      </w:r>
      <w:r w:rsidR="004C6C5F" w:rsidRPr="00273F1B">
        <w:rPr>
          <w:rFonts w:ascii="Times New Roman" w:hAnsi="Times New Roman"/>
          <w:b/>
          <w:sz w:val="24"/>
          <w:szCs w:val="24"/>
        </w:rPr>
        <w:t xml:space="preserve">:  </w:t>
      </w:r>
    </w:p>
    <w:p w:rsidR="00273F1B" w:rsidRDefault="00273F1B" w:rsidP="00273F1B">
      <w:pPr>
        <w:pStyle w:val="ListParagraph"/>
        <w:numPr>
          <w:ilvl w:val="0"/>
          <w:numId w:val="16"/>
        </w:numPr>
        <w:rPr>
          <w:rFonts w:ascii="Times New Roman" w:hAnsi="Times New Roman"/>
          <w:sz w:val="24"/>
          <w:szCs w:val="24"/>
        </w:rPr>
      </w:pPr>
      <w:r>
        <w:rPr>
          <w:rFonts w:ascii="Times New Roman" w:hAnsi="Times New Roman"/>
          <w:sz w:val="24"/>
          <w:szCs w:val="24"/>
        </w:rPr>
        <w:t>November and December meeting dates will be discussed at the October meeting; please bring your calendars</w:t>
      </w:r>
    </w:p>
    <w:p w:rsidR="00BD56B8" w:rsidRPr="00273F1B" w:rsidRDefault="00BD56B8" w:rsidP="00BD56B8">
      <w:pPr>
        <w:ind w:left="1080"/>
        <w:rPr>
          <w:rFonts w:ascii="Times New Roman" w:hAnsi="Times New Roman"/>
          <w:b/>
          <w:sz w:val="24"/>
          <w:szCs w:val="24"/>
        </w:rPr>
      </w:pPr>
    </w:p>
    <w:p w:rsidR="000C5C4D" w:rsidRPr="00273F1B" w:rsidRDefault="00273F1B" w:rsidP="00A8531C">
      <w:pPr>
        <w:ind w:left="360" w:hanging="360"/>
        <w:rPr>
          <w:rFonts w:ascii="Times New Roman" w:hAnsi="Times New Roman"/>
          <w:sz w:val="24"/>
          <w:szCs w:val="24"/>
        </w:rPr>
      </w:pPr>
      <w:r>
        <w:rPr>
          <w:rFonts w:ascii="Times New Roman" w:hAnsi="Times New Roman"/>
          <w:b/>
          <w:sz w:val="24"/>
          <w:szCs w:val="24"/>
        </w:rPr>
        <w:t>7</w:t>
      </w:r>
      <w:r w:rsidR="005C6DFA" w:rsidRPr="00273F1B">
        <w:rPr>
          <w:rFonts w:ascii="Times New Roman" w:hAnsi="Times New Roman"/>
          <w:b/>
          <w:sz w:val="24"/>
          <w:szCs w:val="24"/>
        </w:rPr>
        <w:t>.</w:t>
      </w:r>
      <w:r w:rsidR="005C6DFA" w:rsidRPr="00273F1B">
        <w:rPr>
          <w:rFonts w:ascii="Times New Roman" w:hAnsi="Times New Roman"/>
          <w:b/>
          <w:sz w:val="24"/>
          <w:szCs w:val="24"/>
        </w:rPr>
        <w:tab/>
      </w:r>
      <w:r w:rsidR="00BD56B8" w:rsidRPr="00273F1B">
        <w:rPr>
          <w:rFonts w:ascii="Times New Roman" w:hAnsi="Times New Roman"/>
          <w:b/>
          <w:sz w:val="24"/>
          <w:szCs w:val="24"/>
        </w:rPr>
        <w:tab/>
      </w:r>
      <w:r w:rsidR="00B60392" w:rsidRPr="00273F1B">
        <w:rPr>
          <w:rFonts w:ascii="Times New Roman" w:hAnsi="Times New Roman"/>
          <w:b/>
          <w:sz w:val="24"/>
          <w:szCs w:val="24"/>
        </w:rPr>
        <w:t>OPEN TIME FOR PUBLIC ITEMS NOT ON THE AGENDA:</w:t>
      </w:r>
      <w:r w:rsidR="00BD56B8" w:rsidRPr="00273F1B">
        <w:rPr>
          <w:rFonts w:ascii="Times New Roman" w:hAnsi="Times New Roman"/>
          <w:b/>
          <w:sz w:val="24"/>
          <w:szCs w:val="24"/>
        </w:rPr>
        <w:t xml:space="preserve">  </w:t>
      </w:r>
      <w:r w:rsidR="00BD56B8" w:rsidRPr="00273F1B">
        <w:rPr>
          <w:rFonts w:ascii="Times New Roman" w:hAnsi="Times New Roman"/>
          <w:sz w:val="24"/>
          <w:szCs w:val="24"/>
        </w:rPr>
        <w:t>None</w:t>
      </w:r>
      <w:r w:rsidR="00B60392" w:rsidRPr="00273F1B">
        <w:rPr>
          <w:rFonts w:ascii="Times New Roman" w:hAnsi="Times New Roman"/>
          <w:sz w:val="24"/>
          <w:szCs w:val="24"/>
        </w:rPr>
        <w:t xml:space="preserve">  </w:t>
      </w:r>
    </w:p>
    <w:p w:rsidR="00B60392" w:rsidRPr="00273F1B" w:rsidRDefault="00273F1B" w:rsidP="005C6DFA">
      <w:pPr>
        <w:ind w:left="72" w:hanging="72"/>
        <w:rPr>
          <w:rFonts w:ascii="Times New Roman" w:hAnsi="Times New Roman"/>
          <w:sz w:val="24"/>
          <w:szCs w:val="24"/>
        </w:rPr>
      </w:pPr>
      <w:r>
        <w:rPr>
          <w:rFonts w:ascii="Times New Roman" w:hAnsi="Times New Roman"/>
          <w:b/>
          <w:sz w:val="24"/>
          <w:szCs w:val="24"/>
        </w:rPr>
        <w:t>8</w:t>
      </w:r>
      <w:r w:rsidR="00B60392" w:rsidRPr="00273F1B">
        <w:rPr>
          <w:rFonts w:ascii="Times New Roman" w:hAnsi="Times New Roman"/>
          <w:b/>
          <w:sz w:val="24"/>
          <w:szCs w:val="24"/>
        </w:rPr>
        <w:t>.</w:t>
      </w:r>
      <w:r w:rsidR="00B60392" w:rsidRPr="00273F1B">
        <w:rPr>
          <w:rFonts w:ascii="Times New Roman" w:hAnsi="Times New Roman"/>
          <w:b/>
          <w:sz w:val="24"/>
          <w:szCs w:val="24"/>
        </w:rPr>
        <w:tab/>
        <w:t>ADJOURNMENT:</w:t>
      </w:r>
      <w:r w:rsidR="00B60392" w:rsidRPr="00273F1B">
        <w:rPr>
          <w:rFonts w:ascii="Times New Roman" w:hAnsi="Times New Roman"/>
          <w:sz w:val="24"/>
          <w:szCs w:val="24"/>
        </w:rPr>
        <w:t xml:space="preserve">  The meeting was adjourned at </w:t>
      </w:r>
      <w:r w:rsidR="00FE7AC7" w:rsidRPr="00273F1B">
        <w:rPr>
          <w:rFonts w:ascii="Times New Roman" w:hAnsi="Times New Roman"/>
          <w:sz w:val="24"/>
          <w:szCs w:val="24"/>
        </w:rPr>
        <w:t>1</w:t>
      </w:r>
      <w:r>
        <w:rPr>
          <w:rFonts w:ascii="Times New Roman" w:hAnsi="Times New Roman"/>
          <w:sz w:val="24"/>
          <w:szCs w:val="24"/>
        </w:rPr>
        <w:t>2:25</w:t>
      </w:r>
      <w:r w:rsidR="001C38DE" w:rsidRPr="00273F1B">
        <w:rPr>
          <w:rFonts w:ascii="Times New Roman" w:hAnsi="Times New Roman"/>
          <w:sz w:val="24"/>
          <w:szCs w:val="24"/>
        </w:rPr>
        <w:t xml:space="preserve"> </w:t>
      </w:r>
      <w:r>
        <w:rPr>
          <w:rFonts w:ascii="Times New Roman" w:hAnsi="Times New Roman"/>
          <w:sz w:val="24"/>
          <w:szCs w:val="24"/>
        </w:rPr>
        <w:t>P</w:t>
      </w:r>
      <w:r w:rsidR="005C6DFA" w:rsidRPr="00273F1B">
        <w:rPr>
          <w:rFonts w:ascii="Times New Roman" w:hAnsi="Times New Roman"/>
          <w:sz w:val="24"/>
          <w:szCs w:val="24"/>
        </w:rPr>
        <w:t>M</w:t>
      </w:r>
      <w:r>
        <w:rPr>
          <w:rFonts w:ascii="Times New Roman" w:hAnsi="Times New Roman"/>
          <w:sz w:val="24"/>
          <w:szCs w:val="24"/>
        </w:rPr>
        <w:t>.</w:t>
      </w:r>
    </w:p>
    <w:p w:rsidR="00854220" w:rsidRPr="00273F1B" w:rsidRDefault="00650D50" w:rsidP="005C6DFA">
      <w:pPr>
        <w:ind w:hanging="72"/>
        <w:rPr>
          <w:rFonts w:ascii="Times New Roman" w:hAnsi="Times New Roman"/>
          <w:sz w:val="24"/>
          <w:szCs w:val="24"/>
        </w:rPr>
      </w:pPr>
      <w:r w:rsidRPr="00273F1B">
        <w:rPr>
          <w:rFonts w:ascii="Times New Roman" w:hAnsi="Times New Roman"/>
          <w:sz w:val="24"/>
          <w:szCs w:val="24"/>
        </w:rPr>
        <w:t xml:space="preserve">  </w:t>
      </w:r>
    </w:p>
    <w:p w:rsidR="003B1CEE" w:rsidRPr="003B1CEE" w:rsidRDefault="003B1CEE" w:rsidP="003B1CEE">
      <w:pPr>
        <w:rPr>
          <w:rFonts w:ascii="Times New Roman" w:hAnsi="Times New Roman"/>
          <w:sz w:val="24"/>
          <w:szCs w:val="24"/>
        </w:rPr>
      </w:pPr>
    </w:p>
    <w:sectPr w:rsidR="003B1CEE" w:rsidRPr="003B1CEE" w:rsidSect="00D20801">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2C" w:rsidRDefault="00ED722C" w:rsidP="00F82C2C">
      <w:r>
        <w:separator/>
      </w:r>
    </w:p>
  </w:endnote>
  <w:endnote w:type="continuationSeparator" w:id="0">
    <w:p w:rsidR="00ED722C" w:rsidRDefault="00ED722C" w:rsidP="00F8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95503"/>
      <w:docPartObj>
        <w:docPartGallery w:val="Page Numbers (Bottom of Page)"/>
        <w:docPartUnique/>
      </w:docPartObj>
    </w:sdtPr>
    <w:sdtEndPr/>
    <w:sdtContent>
      <w:sdt>
        <w:sdtPr>
          <w:id w:val="-349332667"/>
          <w:docPartObj>
            <w:docPartGallery w:val="Page Numbers (Top of Page)"/>
            <w:docPartUnique/>
          </w:docPartObj>
        </w:sdtPr>
        <w:sdtEndPr/>
        <w:sdtContent>
          <w:p w:rsidR="004A3E37" w:rsidRPr="004A3E37" w:rsidRDefault="00845D84">
            <w:pPr>
              <w:pStyle w:val="Footer"/>
              <w:rPr>
                <w:b/>
                <w:bCs/>
                <w:color w:val="808080" w:themeColor="background1" w:themeShade="80"/>
                <w:sz w:val="16"/>
                <w:szCs w:val="16"/>
              </w:rPr>
            </w:pPr>
            <w:r w:rsidRPr="004A3E37">
              <w:rPr>
                <w:rFonts w:ascii="Times New Roman" w:hAnsi="Times New Roman"/>
                <w:color w:val="808080" w:themeColor="background1" w:themeShade="80"/>
                <w:sz w:val="16"/>
                <w:szCs w:val="16"/>
              </w:rPr>
              <w:t xml:space="preserve">Page </w:t>
            </w:r>
            <w:r w:rsidRPr="004A3E37">
              <w:rPr>
                <w:rFonts w:ascii="Times New Roman" w:hAnsi="Times New Roman"/>
                <w:bCs/>
                <w:color w:val="808080" w:themeColor="background1" w:themeShade="80"/>
                <w:sz w:val="16"/>
                <w:szCs w:val="16"/>
              </w:rPr>
              <w:fldChar w:fldCharType="begin"/>
            </w:r>
            <w:r w:rsidRPr="004A3E37">
              <w:rPr>
                <w:rFonts w:ascii="Times New Roman" w:hAnsi="Times New Roman"/>
                <w:bCs/>
                <w:color w:val="808080" w:themeColor="background1" w:themeShade="80"/>
                <w:sz w:val="16"/>
                <w:szCs w:val="16"/>
              </w:rPr>
              <w:instrText xml:space="preserve"> PAGE </w:instrText>
            </w:r>
            <w:r w:rsidRPr="004A3E37">
              <w:rPr>
                <w:rFonts w:ascii="Times New Roman" w:hAnsi="Times New Roman"/>
                <w:bCs/>
                <w:color w:val="808080" w:themeColor="background1" w:themeShade="80"/>
                <w:sz w:val="16"/>
                <w:szCs w:val="16"/>
              </w:rPr>
              <w:fldChar w:fldCharType="separate"/>
            </w:r>
            <w:r w:rsidR="00181B9F">
              <w:rPr>
                <w:rFonts w:ascii="Times New Roman" w:hAnsi="Times New Roman"/>
                <w:bCs/>
                <w:noProof/>
                <w:color w:val="808080" w:themeColor="background1" w:themeShade="80"/>
                <w:sz w:val="16"/>
                <w:szCs w:val="16"/>
              </w:rPr>
              <w:t>1</w:t>
            </w:r>
            <w:r w:rsidRPr="004A3E37">
              <w:rPr>
                <w:rFonts w:ascii="Times New Roman" w:hAnsi="Times New Roman"/>
                <w:bCs/>
                <w:color w:val="808080" w:themeColor="background1" w:themeShade="80"/>
                <w:sz w:val="16"/>
                <w:szCs w:val="16"/>
              </w:rPr>
              <w:fldChar w:fldCharType="end"/>
            </w:r>
            <w:r w:rsidRPr="004A3E37">
              <w:rPr>
                <w:rFonts w:ascii="Times New Roman" w:hAnsi="Times New Roman"/>
                <w:color w:val="808080" w:themeColor="background1" w:themeShade="80"/>
                <w:sz w:val="16"/>
                <w:szCs w:val="16"/>
              </w:rPr>
              <w:t xml:space="preserve"> of </w:t>
            </w:r>
            <w:r w:rsidRPr="004A3E37">
              <w:rPr>
                <w:rFonts w:ascii="Times New Roman" w:hAnsi="Times New Roman"/>
                <w:bCs/>
                <w:color w:val="808080" w:themeColor="background1" w:themeShade="80"/>
                <w:sz w:val="16"/>
                <w:szCs w:val="16"/>
              </w:rPr>
              <w:fldChar w:fldCharType="begin"/>
            </w:r>
            <w:r w:rsidRPr="004A3E37">
              <w:rPr>
                <w:rFonts w:ascii="Times New Roman" w:hAnsi="Times New Roman"/>
                <w:bCs/>
                <w:color w:val="808080" w:themeColor="background1" w:themeShade="80"/>
                <w:sz w:val="16"/>
                <w:szCs w:val="16"/>
              </w:rPr>
              <w:instrText xml:space="preserve"> NUMPAGES  </w:instrText>
            </w:r>
            <w:r w:rsidRPr="004A3E37">
              <w:rPr>
                <w:rFonts w:ascii="Times New Roman" w:hAnsi="Times New Roman"/>
                <w:bCs/>
                <w:color w:val="808080" w:themeColor="background1" w:themeShade="80"/>
                <w:sz w:val="16"/>
                <w:szCs w:val="16"/>
              </w:rPr>
              <w:fldChar w:fldCharType="separate"/>
            </w:r>
            <w:r w:rsidR="00181B9F">
              <w:rPr>
                <w:rFonts w:ascii="Times New Roman" w:hAnsi="Times New Roman"/>
                <w:bCs/>
                <w:noProof/>
                <w:color w:val="808080" w:themeColor="background1" w:themeShade="80"/>
                <w:sz w:val="16"/>
                <w:szCs w:val="16"/>
              </w:rPr>
              <w:t>2</w:t>
            </w:r>
            <w:r w:rsidRPr="004A3E37">
              <w:rPr>
                <w:rFonts w:ascii="Times New Roman" w:hAnsi="Times New Roman"/>
                <w:bCs/>
                <w:color w:val="808080" w:themeColor="background1" w:themeShade="80"/>
                <w:sz w:val="16"/>
                <w:szCs w:val="16"/>
              </w:rPr>
              <w:fldChar w:fldCharType="end"/>
            </w:r>
            <w:r w:rsidR="00E149E2" w:rsidRPr="004A3E37">
              <w:rPr>
                <w:b/>
                <w:bCs/>
                <w:color w:val="808080" w:themeColor="background1" w:themeShade="80"/>
                <w:sz w:val="16"/>
                <w:szCs w:val="16"/>
              </w:rPr>
              <w:tab/>
            </w:r>
            <w:r w:rsidR="00E149E2" w:rsidRPr="004A3E37">
              <w:rPr>
                <w:b/>
                <w:bCs/>
                <w:color w:val="808080" w:themeColor="background1" w:themeShade="80"/>
                <w:sz w:val="16"/>
                <w:szCs w:val="16"/>
              </w:rPr>
              <w:tab/>
            </w:r>
            <w:r w:rsidR="00E149E2" w:rsidRPr="004A3E37">
              <w:rPr>
                <w:noProof/>
                <w:color w:val="808080" w:themeColor="background1" w:themeShade="80"/>
                <w:sz w:val="16"/>
                <w:szCs w:val="16"/>
              </w:rPr>
              <w:drawing>
                <wp:inline distT="0" distB="0" distL="0" distR="0" wp14:anchorId="59726E4B" wp14:editId="15FE1315">
                  <wp:extent cx="825500" cy="495300"/>
                  <wp:effectExtent l="0" t="0" r="0" b="0"/>
                  <wp:docPr id="1" name="Picture 1" descr="Description: cid:3399443836_15042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399443836_1504214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7935" cy="496761"/>
                          </a:xfrm>
                          <a:prstGeom prst="rect">
                            <a:avLst/>
                          </a:prstGeom>
                          <a:noFill/>
                          <a:ln>
                            <a:noFill/>
                          </a:ln>
                        </pic:spPr>
                      </pic:pic>
                    </a:graphicData>
                  </a:graphic>
                </wp:inline>
              </w:drawing>
            </w:r>
          </w:p>
          <w:p w:rsidR="004A3E37" w:rsidRDefault="004A3E37" w:rsidP="004A3E37">
            <w:pPr>
              <w:pStyle w:val="Footer"/>
              <w:tabs>
                <w:tab w:val="right" w:pos="9540"/>
              </w:tabs>
              <w:rPr>
                <w:rFonts w:ascii="Times New Roman" w:hAnsi="Times New Roman"/>
                <w:color w:val="808080" w:themeColor="background1" w:themeShade="80"/>
                <w:sz w:val="16"/>
                <w:szCs w:val="16"/>
              </w:rPr>
            </w:pPr>
            <w:r w:rsidRPr="004A3E37">
              <w:rPr>
                <w:rFonts w:ascii="Times New Roman" w:hAnsi="Times New Roman"/>
                <w:color w:val="808080" w:themeColor="background1" w:themeShade="80"/>
                <w:sz w:val="16"/>
                <w:szCs w:val="16"/>
              </w:rPr>
              <w:t xml:space="preserve">FRANK LLOYD WRIGHT CIVIC CENTER CONSERVANCY </w:t>
            </w:r>
          </w:p>
          <w:p w:rsidR="00845D84" w:rsidRDefault="00C82CBA" w:rsidP="004A3E37">
            <w:pPr>
              <w:pStyle w:val="Footer"/>
              <w:tabs>
                <w:tab w:val="right" w:pos="9540"/>
              </w:tabs>
            </w:pPr>
            <w:r>
              <w:rPr>
                <w:rFonts w:ascii="Times New Roman" w:hAnsi="Times New Roman"/>
                <w:color w:val="808080" w:themeColor="background1" w:themeShade="80"/>
                <w:sz w:val="16"/>
                <w:szCs w:val="16"/>
              </w:rPr>
              <w:t>08/26/2015</w:t>
            </w:r>
            <w:r w:rsidR="004A3E37" w:rsidRPr="004A3E37">
              <w:rPr>
                <w:rFonts w:ascii="Times New Roman" w:hAnsi="Times New Roman"/>
                <w:color w:val="808080" w:themeColor="background1" w:themeShade="80"/>
                <w:sz w:val="16"/>
                <w:szCs w:val="16"/>
              </w:rPr>
              <w:t xml:space="preserve"> DRAFT </w:t>
            </w:r>
            <w:r>
              <w:rPr>
                <w:rFonts w:ascii="Times New Roman" w:hAnsi="Times New Roman"/>
                <w:color w:val="808080" w:themeColor="background1" w:themeShade="80"/>
                <w:sz w:val="16"/>
                <w:szCs w:val="16"/>
              </w:rPr>
              <w:t xml:space="preserve">MEETING </w:t>
            </w:r>
            <w:r w:rsidR="004A3E37" w:rsidRPr="004A3E37">
              <w:rPr>
                <w:rFonts w:ascii="Times New Roman" w:hAnsi="Times New Roman"/>
                <w:color w:val="808080" w:themeColor="background1" w:themeShade="80"/>
                <w:sz w:val="16"/>
                <w:szCs w:val="16"/>
              </w:rPr>
              <w:t>MINUTES</w:t>
            </w:r>
            <w:r w:rsidR="004A3E37" w:rsidRPr="004A3E37">
              <w:rPr>
                <w:rFonts w:ascii="Times New Roman" w:hAnsi="Times New Roman"/>
                <w:color w:val="808080" w:themeColor="background1" w:themeShade="80"/>
                <w:sz w:val="20"/>
                <w:szCs w:val="20"/>
              </w:rPr>
              <w:t xml:space="preserve"> </w:t>
            </w:r>
            <w:r w:rsidR="00E149E2">
              <w:rPr>
                <w:b/>
                <w:bCs/>
                <w:sz w:val="24"/>
                <w:szCs w:val="24"/>
              </w:rPr>
              <w:tab/>
            </w:r>
            <w:r w:rsidR="00E149E2">
              <w:rPr>
                <w:b/>
                <w:bCs/>
                <w:sz w:val="24"/>
                <w:szCs w:val="24"/>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2C" w:rsidRDefault="00ED722C" w:rsidP="00F82C2C">
      <w:r>
        <w:separator/>
      </w:r>
    </w:p>
  </w:footnote>
  <w:footnote w:type="continuationSeparator" w:id="0">
    <w:p w:rsidR="00ED722C" w:rsidRDefault="00ED722C" w:rsidP="00F8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04" w:rsidRDefault="001D6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7D"/>
    <w:multiLevelType w:val="hybridMultilevel"/>
    <w:tmpl w:val="02CC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137E"/>
    <w:multiLevelType w:val="hybridMultilevel"/>
    <w:tmpl w:val="1AA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810E4"/>
    <w:multiLevelType w:val="hybridMultilevel"/>
    <w:tmpl w:val="4D426FF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57C66DD"/>
    <w:multiLevelType w:val="hybridMultilevel"/>
    <w:tmpl w:val="4BD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31C2"/>
    <w:multiLevelType w:val="hybridMultilevel"/>
    <w:tmpl w:val="4EE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5C2E"/>
    <w:multiLevelType w:val="hybridMultilevel"/>
    <w:tmpl w:val="CD76E70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E391D9B"/>
    <w:multiLevelType w:val="hybridMultilevel"/>
    <w:tmpl w:val="F6B41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A5294"/>
    <w:multiLevelType w:val="hybridMultilevel"/>
    <w:tmpl w:val="964E96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305A2858"/>
    <w:multiLevelType w:val="hybridMultilevel"/>
    <w:tmpl w:val="043A6CF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3F515913"/>
    <w:multiLevelType w:val="hybridMultilevel"/>
    <w:tmpl w:val="8B4E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02E14"/>
    <w:multiLevelType w:val="hybridMultilevel"/>
    <w:tmpl w:val="C25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E136F"/>
    <w:multiLevelType w:val="hybridMultilevel"/>
    <w:tmpl w:val="552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B189B"/>
    <w:multiLevelType w:val="hybridMultilevel"/>
    <w:tmpl w:val="A4F8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C2890"/>
    <w:multiLevelType w:val="hybridMultilevel"/>
    <w:tmpl w:val="8A60F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00F8"/>
    <w:multiLevelType w:val="hybridMultilevel"/>
    <w:tmpl w:val="978A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345D2"/>
    <w:multiLevelType w:val="hybridMultilevel"/>
    <w:tmpl w:val="BCC6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13"/>
  </w:num>
  <w:num w:numId="7">
    <w:abstractNumId w:val="6"/>
  </w:num>
  <w:num w:numId="8">
    <w:abstractNumId w:val="15"/>
  </w:num>
  <w:num w:numId="9">
    <w:abstractNumId w:val="10"/>
  </w:num>
  <w:num w:numId="10">
    <w:abstractNumId w:val="12"/>
  </w:num>
  <w:num w:numId="11">
    <w:abstractNumId w:val="9"/>
  </w:num>
  <w:num w:numId="12">
    <w:abstractNumId w:val="4"/>
  </w:num>
  <w:num w:numId="13">
    <w:abstractNumId w:val="11"/>
  </w:num>
  <w:num w:numId="14">
    <w:abstractNumId w:val="1"/>
  </w:num>
  <w:num w:numId="15">
    <w:abstractNumId w:val="14"/>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1A"/>
    <w:rsid w:val="00000D98"/>
    <w:rsid w:val="0000690C"/>
    <w:rsid w:val="000153B2"/>
    <w:rsid w:val="00021ADA"/>
    <w:rsid w:val="00021C80"/>
    <w:rsid w:val="00022E93"/>
    <w:rsid w:val="00025662"/>
    <w:rsid w:val="00026164"/>
    <w:rsid w:val="000300D7"/>
    <w:rsid w:val="00034737"/>
    <w:rsid w:val="0003531B"/>
    <w:rsid w:val="000376A2"/>
    <w:rsid w:val="00042C76"/>
    <w:rsid w:val="00045766"/>
    <w:rsid w:val="0005175C"/>
    <w:rsid w:val="000535CC"/>
    <w:rsid w:val="0005781C"/>
    <w:rsid w:val="000614EC"/>
    <w:rsid w:val="0006404C"/>
    <w:rsid w:val="0006435C"/>
    <w:rsid w:val="00074C88"/>
    <w:rsid w:val="00082734"/>
    <w:rsid w:val="0008276A"/>
    <w:rsid w:val="00082D5D"/>
    <w:rsid w:val="000839F4"/>
    <w:rsid w:val="00084BA9"/>
    <w:rsid w:val="00085DC1"/>
    <w:rsid w:val="000866A7"/>
    <w:rsid w:val="000875E2"/>
    <w:rsid w:val="0009292D"/>
    <w:rsid w:val="00093345"/>
    <w:rsid w:val="00094E7C"/>
    <w:rsid w:val="000A025C"/>
    <w:rsid w:val="000A3EEC"/>
    <w:rsid w:val="000A5B98"/>
    <w:rsid w:val="000A604C"/>
    <w:rsid w:val="000B1CC1"/>
    <w:rsid w:val="000B3A62"/>
    <w:rsid w:val="000B64BE"/>
    <w:rsid w:val="000C04F0"/>
    <w:rsid w:val="000C5C4D"/>
    <w:rsid w:val="000C5F50"/>
    <w:rsid w:val="000C7B92"/>
    <w:rsid w:val="000C7D11"/>
    <w:rsid w:val="000D2861"/>
    <w:rsid w:val="000D3203"/>
    <w:rsid w:val="000D3241"/>
    <w:rsid w:val="000D375B"/>
    <w:rsid w:val="000D3B71"/>
    <w:rsid w:val="000D495D"/>
    <w:rsid w:val="000D4C80"/>
    <w:rsid w:val="000E2349"/>
    <w:rsid w:val="000E5212"/>
    <w:rsid w:val="001002FC"/>
    <w:rsid w:val="00101E60"/>
    <w:rsid w:val="00105E7D"/>
    <w:rsid w:val="00111171"/>
    <w:rsid w:val="00113489"/>
    <w:rsid w:val="00113FF0"/>
    <w:rsid w:val="00114AA4"/>
    <w:rsid w:val="00115EF9"/>
    <w:rsid w:val="0011605F"/>
    <w:rsid w:val="001240F7"/>
    <w:rsid w:val="00124A7C"/>
    <w:rsid w:val="00130256"/>
    <w:rsid w:val="00134F16"/>
    <w:rsid w:val="001355A5"/>
    <w:rsid w:val="0014060B"/>
    <w:rsid w:val="001418AE"/>
    <w:rsid w:val="001418BB"/>
    <w:rsid w:val="001440CC"/>
    <w:rsid w:val="00144813"/>
    <w:rsid w:val="00144EC7"/>
    <w:rsid w:val="001565B4"/>
    <w:rsid w:val="00163524"/>
    <w:rsid w:val="001641DF"/>
    <w:rsid w:val="001654A6"/>
    <w:rsid w:val="00165CB3"/>
    <w:rsid w:val="0017274A"/>
    <w:rsid w:val="00173198"/>
    <w:rsid w:val="00175727"/>
    <w:rsid w:val="001817EE"/>
    <w:rsid w:val="00181B9F"/>
    <w:rsid w:val="00181D8C"/>
    <w:rsid w:val="001838D0"/>
    <w:rsid w:val="00184F80"/>
    <w:rsid w:val="001924F1"/>
    <w:rsid w:val="00194FD8"/>
    <w:rsid w:val="0019620B"/>
    <w:rsid w:val="001A64DB"/>
    <w:rsid w:val="001C38DE"/>
    <w:rsid w:val="001C479D"/>
    <w:rsid w:val="001C47F3"/>
    <w:rsid w:val="001C5DAD"/>
    <w:rsid w:val="001C7FE2"/>
    <w:rsid w:val="001D0A91"/>
    <w:rsid w:val="001D2052"/>
    <w:rsid w:val="001D3D73"/>
    <w:rsid w:val="001D4C59"/>
    <w:rsid w:val="001D6C04"/>
    <w:rsid w:val="001E00D3"/>
    <w:rsid w:val="001F1AD7"/>
    <w:rsid w:val="001F24CB"/>
    <w:rsid w:val="001F2B68"/>
    <w:rsid w:val="001F6432"/>
    <w:rsid w:val="00200F3A"/>
    <w:rsid w:val="0020393B"/>
    <w:rsid w:val="00204D62"/>
    <w:rsid w:val="00210387"/>
    <w:rsid w:val="00211BD2"/>
    <w:rsid w:val="00211DA5"/>
    <w:rsid w:val="002139DA"/>
    <w:rsid w:val="00217176"/>
    <w:rsid w:val="00217711"/>
    <w:rsid w:val="00221981"/>
    <w:rsid w:val="00221ED8"/>
    <w:rsid w:val="0022347E"/>
    <w:rsid w:val="0022555D"/>
    <w:rsid w:val="0023043E"/>
    <w:rsid w:val="002305F1"/>
    <w:rsid w:val="002313B8"/>
    <w:rsid w:val="002361E6"/>
    <w:rsid w:val="0024042C"/>
    <w:rsid w:val="002446A4"/>
    <w:rsid w:val="00247378"/>
    <w:rsid w:val="00253369"/>
    <w:rsid w:val="00254E44"/>
    <w:rsid w:val="00255C02"/>
    <w:rsid w:val="00261E9C"/>
    <w:rsid w:val="00270E09"/>
    <w:rsid w:val="0027321A"/>
    <w:rsid w:val="00273F1B"/>
    <w:rsid w:val="00277624"/>
    <w:rsid w:val="002828E4"/>
    <w:rsid w:val="00282D67"/>
    <w:rsid w:val="00285716"/>
    <w:rsid w:val="002A4994"/>
    <w:rsid w:val="002A520B"/>
    <w:rsid w:val="002A53F4"/>
    <w:rsid w:val="002B11B9"/>
    <w:rsid w:val="002B4314"/>
    <w:rsid w:val="002B4454"/>
    <w:rsid w:val="002B56AF"/>
    <w:rsid w:val="002C0EA5"/>
    <w:rsid w:val="002C5168"/>
    <w:rsid w:val="002C66F0"/>
    <w:rsid w:val="002D13B8"/>
    <w:rsid w:val="002D1739"/>
    <w:rsid w:val="002E1682"/>
    <w:rsid w:val="002E666B"/>
    <w:rsid w:val="002F120A"/>
    <w:rsid w:val="003000BC"/>
    <w:rsid w:val="0030153F"/>
    <w:rsid w:val="0030677C"/>
    <w:rsid w:val="00306D73"/>
    <w:rsid w:val="00311B31"/>
    <w:rsid w:val="003149D2"/>
    <w:rsid w:val="00315D37"/>
    <w:rsid w:val="00321226"/>
    <w:rsid w:val="00321D36"/>
    <w:rsid w:val="00323A70"/>
    <w:rsid w:val="00323D31"/>
    <w:rsid w:val="003245A0"/>
    <w:rsid w:val="0032633D"/>
    <w:rsid w:val="00326D40"/>
    <w:rsid w:val="00326EA2"/>
    <w:rsid w:val="00327CF4"/>
    <w:rsid w:val="00331D77"/>
    <w:rsid w:val="00334F5C"/>
    <w:rsid w:val="00337050"/>
    <w:rsid w:val="00340E04"/>
    <w:rsid w:val="00340F6C"/>
    <w:rsid w:val="00343391"/>
    <w:rsid w:val="00345CB4"/>
    <w:rsid w:val="003464C5"/>
    <w:rsid w:val="00347D69"/>
    <w:rsid w:val="00355E10"/>
    <w:rsid w:val="0035778D"/>
    <w:rsid w:val="00362C98"/>
    <w:rsid w:val="00366D59"/>
    <w:rsid w:val="00367788"/>
    <w:rsid w:val="00370F86"/>
    <w:rsid w:val="00373E93"/>
    <w:rsid w:val="00381F0F"/>
    <w:rsid w:val="00384D8D"/>
    <w:rsid w:val="003865A2"/>
    <w:rsid w:val="00390BE6"/>
    <w:rsid w:val="00390ED6"/>
    <w:rsid w:val="003918D0"/>
    <w:rsid w:val="00393A05"/>
    <w:rsid w:val="00394EE4"/>
    <w:rsid w:val="003A4139"/>
    <w:rsid w:val="003B1A7A"/>
    <w:rsid w:val="003B1CEE"/>
    <w:rsid w:val="003C026F"/>
    <w:rsid w:val="003C4076"/>
    <w:rsid w:val="003D1261"/>
    <w:rsid w:val="003D1EC6"/>
    <w:rsid w:val="003D20DC"/>
    <w:rsid w:val="003D4330"/>
    <w:rsid w:val="003D7655"/>
    <w:rsid w:val="003D7A5F"/>
    <w:rsid w:val="003E6CB1"/>
    <w:rsid w:val="003F117C"/>
    <w:rsid w:val="003F3398"/>
    <w:rsid w:val="003F7243"/>
    <w:rsid w:val="00401EFA"/>
    <w:rsid w:val="004040C7"/>
    <w:rsid w:val="004108DC"/>
    <w:rsid w:val="00410FA1"/>
    <w:rsid w:val="004124A2"/>
    <w:rsid w:val="00413757"/>
    <w:rsid w:val="00424B27"/>
    <w:rsid w:val="00425690"/>
    <w:rsid w:val="0042782E"/>
    <w:rsid w:val="00433C1F"/>
    <w:rsid w:val="00434471"/>
    <w:rsid w:val="00435F1E"/>
    <w:rsid w:val="0044090C"/>
    <w:rsid w:val="00441CD4"/>
    <w:rsid w:val="00447774"/>
    <w:rsid w:val="00452122"/>
    <w:rsid w:val="00456388"/>
    <w:rsid w:val="0046313A"/>
    <w:rsid w:val="00471388"/>
    <w:rsid w:val="0047208E"/>
    <w:rsid w:val="00473591"/>
    <w:rsid w:val="00474D2B"/>
    <w:rsid w:val="004750A9"/>
    <w:rsid w:val="00484B4E"/>
    <w:rsid w:val="00485547"/>
    <w:rsid w:val="00487D75"/>
    <w:rsid w:val="00490EFA"/>
    <w:rsid w:val="0049101E"/>
    <w:rsid w:val="004A1E3D"/>
    <w:rsid w:val="004A3E37"/>
    <w:rsid w:val="004B28AC"/>
    <w:rsid w:val="004B322A"/>
    <w:rsid w:val="004B3A26"/>
    <w:rsid w:val="004B4245"/>
    <w:rsid w:val="004B4DD2"/>
    <w:rsid w:val="004B6065"/>
    <w:rsid w:val="004C2E7B"/>
    <w:rsid w:val="004C2FBC"/>
    <w:rsid w:val="004C348B"/>
    <w:rsid w:val="004C3CBC"/>
    <w:rsid w:val="004C4777"/>
    <w:rsid w:val="004C6C5F"/>
    <w:rsid w:val="004C6D5C"/>
    <w:rsid w:val="004C6FAB"/>
    <w:rsid w:val="004D04C9"/>
    <w:rsid w:val="004D0FEF"/>
    <w:rsid w:val="004D2AB3"/>
    <w:rsid w:val="004D337D"/>
    <w:rsid w:val="004D4123"/>
    <w:rsid w:val="004D4563"/>
    <w:rsid w:val="004D5A0E"/>
    <w:rsid w:val="004E349A"/>
    <w:rsid w:val="004E45FB"/>
    <w:rsid w:val="004F4C43"/>
    <w:rsid w:val="00501F77"/>
    <w:rsid w:val="00505203"/>
    <w:rsid w:val="00511904"/>
    <w:rsid w:val="00511BC9"/>
    <w:rsid w:val="005165C8"/>
    <w:rsid w:val="005224AB"/>
    <w:rsid w:val="00524EB8"/>
    <w:rsid w:val="005310FC"/>
    <w:rsid w:val="00536179"/>
    <w:rsid w:val="005530D8"/>
    <w:rsid w:val="005531C1"/>
    <w:rsid w:val="005565C4"/>
    <w:rsid w:val="00564CA5"/>
    <w:rsid w:val="0056731E"/>
    <w:rsid w:val="005704C4"/>
    <w:rsid w:val="0057095F"/>
    <w:rsid w:val="00570C67"/>
    <w:rsid w:val="0057130F"/>
    <w:rsid w:val="00571320"/>
    <w:rsid w:val="00571835"/>
    <w:rsid w:val="00572A75"/>
    <w:rsid w:val="00573264"/>
    <w:rsid w:val="00574AE0"/>
    <w:rsid w:val="00582D0B"/>
    <w:rsid w:val="0058679A"/>
    <w:rsid w:val="00594994"/>
    <w:rsid w:val="005973DA"/>
    <w:rsid w:val="00597D08"/>
    <w:rsid w:val="005B604A"/>
    <w:rsid w:val="005B7806"/>
    <w:rsid w:val="005C1A1D"/>
    <w:rsid w:val="005C6195"/>
    <w:rsid w:val="005C633C"/>
    <w:rsid w:val="005C6DFA"/>
    <w:rsid w:val="005D0441"/>
    <w:rsid w:val="005D486C"/>
    <w:rsid w:val="005D4E4A"/>
    <w:rsid w:val="005D71D1"/>
    <w:rsid w:val="005E5831"/>
    <w:rsid w:val="005E6F05"/>
    <w:rsid w:val="005F2EB0"/>
    <w:rsid w:val="005F3285"/>
    <w:rsid w:val="0060154A"/>
    <w:rsid w:val="0060432E"/>
    <w:rsid w:val="00610F13"/>
    <w:rsid w:val="0061498F"/>
    <w:rsid w:val="006149B3"/>
    <w:rsid w:val="0061617C"/>
    <w:rsid w:val="00620006"/>
    <w:rsid w:val="0062589A"/>
    <w:rsid w:val="0063020C"/>
    <w:rsid w:val="00632C77"/>
    <w:rsid w:val="00635A0C"/>
    <w:rsid w:val="006449B6"/>
    <w:rsid w:val="00650D50"/>
    <w:rsid w:val="00650F9B"/>
    <w:rsid w:val="00662700"/>
    <w:rsid w:val="00664012"/>
    <w:rsid w:val="00664170"/>
    <w:rsid w:val="00664BEB"/>
    <w:rsid w:val="006664ED"/>
    <w:rsid w:val="00670245"/>
    <w:rsid w:val="00676AF0"/>
    <w:rsid w:val="00690151"/>
    <w:rsid w:val="00691BAF"/>
    <w:rsid w:val="006930C7"/>
    <w:rsid w:val="00695784"/>
    <w:rsid w:val="00696193"/>
    <w:rsid w:val="006A1E21"/>
    <w:rsid w:val="006A4E55"/>
    <w:rsid w:val="006A5F3D"/>
    <w:rsid w:val="006A668F"/>
    <w:rsid w:val="006B7D1E"/>
    <w:rsid w:val="006C1D89"/>
    <w:rsid w:val="006C390C"/>
    <w:rsid w:val="006C68D9"/>
    <w:rsid w:val="006D5989"/>
    <w:rsid w:val="006E19DE"/>
    <w:rsid w:val="006E2710"/>
    <w:rsid w:val="006E6B7A"/>
    <w:rsid w:val="006F09E1"/>
    <w:rsid w:val="006F4BCD"/>
    <w:rsid w:val="006F5097"/>
    <w:rsid w:val="00700B26"/>
    <w:rsid w:val="00702560"/>
    <w:rsid w:val="00705314"/>
    <w:rsid w:val="0070581F"/>
    <w:rsid w:val="00707267"/>
    <w:rsid w:val="00712217"/>
    <w:rsid w:val="00713731"/>
    <w:rsid w:val="00713810"/>
    <w:rsid w:val="00717CB3"/>
    <w:rsid w:val="0072414E"/>
    <w:rsid w:val="00731149"/>
    <w:rsid w:val="007409C1"/>
    <w:rsid w:val="00742B8E"/>
    <w:rsid w:val="00742FA8"/>
    <w:rsid w:val="00743BB8"/>
    <w:rsid w:val="00744895"/>
    <w:rsid w:val="007448C8"/>
    <w:rsid w:val="00752836"/>
    <w:rsid w:val="007604A8"/>
    <w:rsid w:val="00760842"/>
    <w:rsid w:val="0076212F"/>
    <w:rsid w:val="00762DE2"/>
    <w:rsid w:val="007676B2"/>
    <w:rsid w:val="00773AD1"/>
    <w:rsid w:val="00783725"/>
    <w:rsid w:val="00787D7C"/>
    <w:rsid w:val="00793F88"/>
    <w:rsid w:val="00794AE5"/>
    <w:rsid w:val="007960F3"/>
    <w:rsid w:val="00797FEF"/>
    <w:rsid w:val="007A0E66"/>
    <w:rsid w:val="007A4337"/>
    <w:rsid w:val="007B1811"/>
    <w:rsid w:val="007B1B06"/>
    <w:rsid w:val="007C789A"/>
    <w:rsid w:val="007D0B37"/>
    <w:rsid w:val="007D4CDB"/>
    <w:rsid w:val="007D558B"/>
    <w:rsid w:val="007D58FE"/>
    <w:rsid w:val="007D76AC"/>
    <w:rsid w:val="007E11C7"/>
    <w:rsid w:val="007F107F"/>
    <w:rsid w:val="007F22FB"/>
    <w:rsid w:val="007F339B"/>
    <w:rsid w:val="007F7764"/>
    <w:rsid w:val="0080226F"/>
    <w:rsid w:val="0080411E"/>
    <w:rsid w:val="00804E68"/>
    <w:rsid w:val="0080778E"/>
    <w:rsid w:val="0081271F"/>
    <w:rsid w:val="00813D64"/>
    <w:rsid w:val="00815089"/>
    <w:rsid w:val="00815D98"/>
    <w:rsid w:val="008164E2"/>
    <w:rsid w:val="00816C85"/>
    <w:rsid w:val="00827CB9"/>
    <w:rsid w:val="00832B48"/>
    <w:rsid w:val="00833F06"/>
    <w:rsid w:val="00836795"/>
    <w:rsid w:val="00843866"/>
    <w:rsid w:val="00845D84"/>
    <w:rsid w:val="00852DE9"/>
    <w:rsid w:val="00854220"/>
    <w:rsid w:val="008542CF"/>
    <w:rsid w:val="00855740"/>
    <w:rsid w:val="00855DBD"/>
    <w:rsid w:val="00861F52"/>
    <w:rsid w:val="0086319B"/>
    <w:rsid w:val="0086408C"/>
    <w:rsid w:val="008645BA"/>
    <w:rsid w:val="008659A6"/>
    <w:rsid w:val="00873BFC"/>
    <w:rsid w:val="00877F59"/>
    <w:rsid w:val="0088123F"/>
    <w:rsid w:val="00882220"/>
    <w:rsid w:val="008825BE"/>
    <w:rsid w:val="008914A1"/>
    <w:rsid w:val="008950A4"/>
    <w:rsid w:val="00896FC1"/>
    <w:rsid w:val="008A4D9A"/>
    <w:rsid w:val="008B1CA1"/>
    <w:rsid w:val="008C0AD7"/>
    <w:rsid w:val="008C0BDF"/>
    <w:rsid w:val="008C2B10"/>
    <w:rsid w:val="008C360F"/>
    <w:rsid w:val="008C50C6"/>
    <w:rsid w:val="008C5597"/>
    <w:rsid w:val="008C5DCD"/>
    <w:rsid w:val="008C6E94"/>
    <w:rsid w:val="008C6FBE"/>
    <w:rsid w:val="008C7638"/>
    <w:rsid w:val="008D1063"/>
    <w:rsid w:val="008D196A"/>
    <w:rsid w:val="008D469B"/>
    <w:rsid w:val="008D47C8"/>
    <w:rsid w:val="008E37F5"/>
    <w:rsid w:val="008E39E3"/>
    <w:rsid w:val="008E70A8"/>
    <w:rsid w:val="008F2B02"/>
    <w:rsid w:val="008F5CEA"/>
    <w:rsid w:val="008F6547"/>
    <w:rsid w:val="008F6B7C"/>
    <w:rsid w:val="00902F67"/>
    <w:rsid w:val="0090320C"/>
    <w:rsid w:val="0090508F"/>
    <w:rsid w:val="00907405"/>
    <w:rsid w:val="00907ED1"/>
    <w:rsid w:val="00910F5F"/>
    <w:rsid w:val="00912866"/>
    <w:rsid w:val="00914C98"/>
    <w:rsid w:val="0091513A"/>
    <w:rsid w:val="00920821"/>
    <w:rsid w:val="0093218E"/>
    <w:rsid w:val="00933365"/>
    <w:rsid w:val="0093472F"/>
    <w:rsid w:val="00935A1D"/>
    <w:rsid w:val="00937372"/>
    <w:rsid w:val="0094305D"/>
    <w:rsid w:val="00944715"/>
    <w:rsid w:val="009447E3"/>
    <w:rsid w:val="00945EB0"/>
    <w:rsid w:val="009478D0"/>
    <w:rsid w:val="009514D9"/>
    <w:rsid w:val="009519B3"/>
    <w:rsid w:val="009639D9"/>
    <w:rsid w:val="00963D2D"/>
    <w:rsid w:val="009678D1"/>
    <w:rsid w:val="00967904"/>
    <w:rsid w:val="00967AB2"/>
    <w:rsid w:val="00972BCC"/>
    <w:rsid w:val="00975257"/>
    <w:rsid w:val="00975A94"/>
    <w:rsid w:val="00975EBB"/>
    <w:rsid w:val="00977096"/>
    <w:rsid w:val="00982B67"/>
    <w:rsid w:val="00985156"/>
    <w:rsid w:val="009908CE"/>
    <w:rsid w:val="009928E2"/>
    <w:rsid w:val="0099585A"/>
    <w:rsid w:val="00996336"/>
    <w:rsid w:val="009A2C8D"/>
    <w:rsid w:val="009A6272"/>
    <w:rsid w:val="009A703B"/>
    <w:rsid w:val="009B2619"/>
    <w:rsid w:val="009C0FF8"/>
    <w:rsid w:val="009C3AD6"/>
    <w:rsid w:val="009D3200"/>
    <w:rsid w:val="009D424F"/>
    <w:rsid w:val="009D77A2"/>
    <w:rsid w:val="009D790B"/>
    <w:rsid w:val="009E204E"/>
    <w:rsid w:val="009E5D8B"/>
    <w:rsid w:val="009F3700"/>
    <w:rsid w:val="009F5E02"/>
    <w:rsid w:val="009F5F29"/>
    <w:rsid w:val="00A00891"/>
    <w:rsid w:val="00A0314A"/>
    <w:rsid w:val="00A12202"/>
    <w:rsid w:val="00A160EF"/>
    <w:rsid w:val="00A20ED7"/>
    <w:rsid w:val="00A2172B"/>
    <w:rsid w:val="00A2366C"/>
    <w:rsid w:val="00A27E84"/>
    <w:rsid w:val="00A35241"/>
    <w:rsid w:val="00A35935"/>
    <w:rsid w:val="00A374DC"/>
    <w:rsid w:val="00A44F0A"/>
    <w:rsid w:val="00A52690"/>
    <w:rsid w:val="00A5367A"/>
    <w:rsid w:val="00A5691B"/>
    <w:rsid w:val="00A61062"/>
    <w:rsid w:val="00A64DD0"/>
    <w:rsid w:val="00A652C6"/>
    <w:rsid w:val="00A65AA1"/>
    <w:rsid w:val="00A718F5"/>
    <w:rsid w:val="00A80962"/>
    <w:rsid w:val="00A81168"/>
    <w:rsid w:val="00A83388"/>
    <w:rsid w:val="00A8531C"/>
    <w:rsid w:val="00A85D02"/>
    <w:rsid w:val="00A94399"/>
    <w:rsid w:val="00AA0B0C"/>
    <w:rsid w:val="00AA181E"/>
    <w:rsid w:val="00AA276B"/>
    <w:rsid w:val="00AB1774"/>
    <w:rsid w:val="00AB18F6"/>
    <w:rsid w:val="00AC26B3"/>
    <w:rsid w:val="00AC32E1"/>
    <w:rsid w:val="00AD088C"/>
    <w:rsid w:val="00AD1E44"/>
    <w:rsid w:val="00AD4BA3"/>
    <w:rsid w:val="00AE375E"/>
    <w:rsid w:val="00AF0DC7"/>
    <w:rsid w:val="00AF1A99"/>
    <w:rsid w:val="00AF1AAA"/>
    <w:rsid w:val="00AF489C"/>
    <w:rsid w:val="00AF512A"/>
    <w:rsid w:val="00AF71CC"/>
    <w:rsid w:val="00B00849"/>
    <w:rsid w:val="00B03D12"/>
    <w:rsid w:val="00B04A36"/>
    <w:rsid w:val="00B14100"/>
    <w:rsid w:val="00B22C6D"/>
    <w:rsid w:val="00B25007"/>
    <w:rsid w:val="00B25948"/>
    <w:rsid w:val="00B26ACA"/>
    <w:rsid w:val="00B26FBC"/>
    <w:rsid w:val="00B32427"/>
    <w:rsid w:val="00B34193"/>
    <w:rsid w:val="00B3748D"/>
    <w:rsid w:val="00B37AAB"/>
    <w:rsid w:val="00B42449"/>
    <w:rsid w:val="00B43F29"/>
    <w:rsid w:val="00B51E8E"/>
    <w:rsid w:val="00B52219"/>
    <w:rsid w:val="00B53EB3"/>
    <w:rsid w:val="00B55588"/>
    <w:rsid w:val="00B555B9"/>
    <w:rsid w:val="00B60392"/>
    <w:rsid w:val="00B64B18"/>
    <w:rsid w:val="00B6724C"/>
    <w:rsid w:val="00B67B8F"/>
    <w:rsid w:val="00B7066A"/>
    <w:rsid w:val="00B71D18"/>
    <w:rsid w:val="00B74E38"/>
    <w:rsid w:val="00B750C7"/>
    <w:rsid w:val="00B81263"/>
    <w:rsid w:val="00B81E7A"/>
    <w:rsid w:val="00B91786"/>
    <w:rsid w:val="00B91C90"/>
    <w:rsid w:val="00B92FD0"/>
    <w:rsid w:val="00B93334"/>
    <w:rsid w:val="00B93726"/>
    <w:rsid w:val="00B939B7"/>
    <w:rsid w:val="00B95937"/>
    <w:rsid w:val="00BA4599"/>
    <w:rsid w:val="00BA4D7F"/>
    <w:rsid w:val="00BB2A5F"/>
    <w:rsid w:val="00BB7DE7"/>
    <w:rsid w:val="00BC1074"/>
    <w:rsid w:val="00BC27AB"/>
    <w:rsid w:val="00BC369D"/>
    <w:rsid w:val="00BC597E"/>
    <w:rsid w:val="00BC68C4"/>
    <w:rsid w:val="00BC6F7D"/>
    <w:rsid w:val="00BD0CB9"/>
    <w:rsid w:val="00BD56B8"/>
    <w:rsid w:val="00BD7EFE"/>
    <w:rsid w:val="00BE361F"/>
    <w:rsid w:val="00BE3F5C"/>
    <w:rsid w:val="00BE56DA"/>
    <w:rsid w:val="00BF0B51"/>
    <w:rsid w:val="00BF206B"/>
    <w:rsid w:val="00BF3C6C"/>
    <w:rsid w:val="00BF4029"/>
    <w:rsid w:val="00BF5A51"/>
    <w:rsid w:val="00BF7932"/>
    <w:rsid w:val="00C02479"/>
    <w:rsid w:val="00C02E23"/>
    <w:rsid w:val="00C061A1"/>
    <w:rsid w:val="00C069AE"/>
    <w:rsid w:val="00C11312"/>
    <w:rsid w:val="00C11A0E"/>
    <w:rsid w:val="00C12B99"/>
    <w:rsid w:val="00C16208"/>
    <w:rsid w:val="00C22483"/>
    <w:rsid w:val="00C22E4F"/>
    <w:rsid w:val="00C22FD7"/>
    <w:rsid w:val="00C243D0"/>
    <w:rsid w:val="00C25151"/>
    <w:rsid w:val="00C26619"/>
    <w:rsid w:val="00C304DA"/>
    <w:rsid w:val="00C3343C"/>
    <w:rsid w:val="00C347CC"/>
    <w:rsid w:val="00C37527"/>
    <w:rsid w:val="00C447B4"/>
    <w:rsid w:val="00C44A4C"/>
    <w:rsid w:val="00C45032"/>
    <w:rsid w:val="00C45640"/>
    <w:rsid w:val="00C45DDA"/>
    <w:rsid w:val="00C45F20"/>
    <w:rsid w:val="00C47C7A"/>
    <w:rsid w:val="00C47EBD"/>
    <w:rsid w:val="00C515A2"/>
    <w:rsid w:val="00C61734"/>
    <w:rsid w:val="00C62F99"/>
    <w:rsid w:val="00C6591F"/>
    <w:rsid w:val="00C71506"/>
    <w:rsid w:val="00C73AB4"/>
    <w:rsid w:val="00C75745"/>
    <w:rsid w:val="00C76454"/>
    <w:rsid w:val="00C76909"/>
    <w:rsid w:val="00C77CA1"/>
    <w:rsid w:val="00C82424"/>
    <w:rsid w:val="00C82CBA"/>
    <w:rsid w:val="00C84512"/>
    <w:rsid w:val="00C86B64"/>
    <w:rsid w:val="00C90AAD"/>
    <w:rsid w:val="00C9112D"/>
    <w:rsid w:val="00C93D53"/>
    <w:rsid w:val="00C97013"/>
    <w:rsid w:val="00CA2C86"/>
    <w:rsid w:val="00CA3B16"/>
    <w:rsid w:val="00CA4FF7"/>
    <w:rsid w:val="00CA6BBD"/>
    <w:rsid w:val="00CB34C8"/>
    <w:rsid w:val="00CB3578"/>
    <w:rsid w:val="00CB6220"/>
    <w:rsid w:val="00CC221F"/>
    <w:rsid w:val="00CC6997"/>
    <w:rsid w:val="00CD7959"/>
    <w:rsid w:val="00CD7F82"/>
    <w:rsid w:val="00CE262F"/>
    <w:rsid w:val="00CE2849"/>
    <w:rsid w:val="00CE58C1"/>
    <w:rsid w:val="00CF03C8"/>
    <w:rsid w:val="00CF1A3B"/>
    <w:rsid w:val="00CF320D"/>
    <w:rsid w:val="00D01F2F"/>
    <w:rsid w:val="00D02E20"/>
    <w:rsid w:val="00D033D5"/>
    <w:rsid w:val="00D03E09"/>
    <w:rsid w:val="00D07AD1"/>
    <w:rsid w:val="00D1173F"/>
    <w:rsid w:val="00D20801"/>
    <w:rsid w:val="00D23227"/>
    <w:rsid w:val="00D257DC"/>
    <w:rsid w:val="00D305C6"/>
    <w:rsid w:val="00D3144B"/>
    <w:rsid w:val="00D33544"/>
    <w:rsid w:val="00D36123"/>
    <w:rsid w:val="00D36852"/>
    <w:rsid w:val="00D37AA8"/>
    <w:rsid w:val="00D420A4"/>
    <w:rsid w:val="00D431CC"/>
    <w:rsid w:val="00D43578"/>
    <w:rsid w:val="00D52166"/>
    <w:rsid w:val="00D52D35"/>
    <w:rsid w:val="00D554B8"/>
    <w:rsid w:val="00D6601A"/>
    <w:rsid w:val="00D675E0"/>
    <w:rsid w:val="00D6787E"/>
    <w:rsid w:val="00D71F2E"/>
    <w:rsid w:val="00D71F8A"/>
    <w:rsid w:val="00D76133"/>
    <w:rsid w:val="00D7690B"/>
    <w:rsid w:val="00D77502"/>
    <w:rsid w:val="00D77B0A"/>
    <w:rsid w:val="00D83F8D"/>
    <w:rsid w:val="00D8563D"/>
    <w:rsid w:val="00D865E1"/>
    <w:rsid w:val="00D91461"/>
    <w:rsid w:val="00DC1058"/>
    <w:rsid w:val="00DC17D7"/>
    <w:rsid w:val="00DC2131"/>
    <w:rsid w:val="00DC5DB8"/>
    <w:rsid w:val="00DC7E11"/>
    <w:rsid w:val="00DD1DC6"/>
    <w:rsid w:val="00DD27E1"/>
    <w:rsid w:val="00DD6743"/>
    <w:rsid w:val="00DE0F2A"/>
    <w:rsid w:val="00DE2BDE"/>
    <w:rsid w:val="00DE2C8B"/>
    <w:rsid w:val="00DE50C2"/>
    <w:rsid w:val="00DF0FE5"/>
    <w:rsid w:val="00DF2E28"/>
    <w:rsid w:val="00DF6118"/>
    <w:rsid w:val="00DF710C"/>
    <w:rsid w:val="00DF75E9"/>
    <w:rsid w:val="00E01696"/>
    <w:rsid w:val="00E067B7"/>
    <w:rsid w:val="00E11C44"/>
    <w:rsid w:val="00E149E2"/>
    <w:rsid w:val="00E21392"/>
    <w:rsid w:val="00E21B77"/>
    <w:rsid w:val="00E224DD"/>
    <w:rsid w:val="00E24F81"/>
    <w:rsid w:val="00E27125"/>
    <w:rsid w:val="00E27E9F"/>
    <w:rsid w:val="00E33A22"/>
    <w:rsid w:val="00E37369"/>
    <w:rsid w:val="00E41A4E"/>
    <w:rsid w:val="00E42BCD"/>
    <w:rsid w:val="00E5016A"/>
    <w:rsid w:val="00E51CA8"/>
    <w:rsid w:val="00E53A28"/>
    <w:rsid w:val="00E61633"/>
    <w:rsid w:val="00E62BE3"/>
    <w:rsid w:val="00E63033"/>
    <w:rsid w:val="00E6424F"/>
    <w:rsid w:val="00E646E5"/>
    <w:rsid w:val="00E64AB1"/>
    <w:rsid w:val="00E70557"/>
    <w:rsid w:val="00E71416"/>
    <w:rsid w:val="00E71ACF"/>
    <w:rsid w:val="00E7381C"/>
    <w:rsid w:val="00E805F1"/>
    <w:rsid w:val="00E807C2"/>
    <w:rsid w:val="00E83E30"/>
    <w:rsid w:val="00E85E81"/>
    <w:rsid w:val="00E9332D"/>
    <w:rsid w:val="00E95C5D"/>
    <w:rsid w:val="00EA030B"/>
    <w:rsid w:val="00EA1172"/>
    <w:rsid w:val="00EA1C2F"/>
    <w:rsid w:val="00EA3595"/>
    <w:rsid w:val="00EA3D0B"/>
    <w:rsid w:val="00EA4D00"/>
    <w:rsid w:val="00EB3701"/>
    <w:rsid w:val="00EB447A"/>
    <w:rsid w:val="00EB5053"/>
    <w:rsid w:val="00EB6DE6"/>
    <w:rsid w:val="00EC22B4"/>
    <w:rsid w:val="00EC39E6"/>
    <w:rsid w:val="00EC4DA7"/>
    <w:rsid w:val="00EC4F80"/>
    <w:rsid w:val="00EC7C23"/>
    <w:rsid w:val="00ED143A"/>
    <w:rsid w:val="00ED351A"/>
    <w:rsid w:val="00ED51BD"/>
    <w:rsid w:val="00ED56CD"/>
    <w:rsid w:val="00ED711C"/>
    <w:rsid w:val="00ED722C"/>
    <w:rsid w:val="00EE12EE"/>
    <w:rsid w:val="00EE442E"/>
    <w:rsid w:val="00EE7CD7"/>
    <w:rsid w:val="00EF53C3"/>
    <w:rsid w:val="00F015B5"/>
    <w:rsid w:val="00F05582"/>
    <w:rsid w:val="00F10822"/>
    <w:rsid w:val="00F10F9D"/>
    <w:rsid w:val="00F11C28"/>
    <w:rsid w:val="00F12837"/>
    <w:rsid w:val="00F139E8"/>
    <w:rsid w:val="00F14386"/>
    <w:rsid w:val="00F15859"/>
    <w:rsid w:val="00F16E52"/>
    <w:rsid w:val="00F17939"/>
    <w:rsid w:val="00F20A35"/>
    <w:rsid w:val="00F210E3"/>
    <w:rsid w:val="00F244CD"/>
    <w:rsid w:val="00F246B4"/>
    <w:rsid w:val="00F25BBD"/>
    <w:rsid w:val="00F30547"/>
    <w:rsid w:val="00F31712"/>
    <w:rsid w:val="00F329E9"/>
    <w:rsid w:val="00F33618"/>
    <w:rsid w:val="00F33635"/>
    <w:rsid w:val="00F4377C"/>
    <w:rsid w:val="00F44189"/>
    <w:rsid w:val="00F4527B"/>
    <w:rsid w:val="00F466DB"/>
    <w:rsid w:val="00F51716"/>
    <w:rsid w:val="00F55A58"/>
    <w:rsid w:val="00F56BA3"/>
    <w:rsid w:val="00F60377"/>
    <w:rsid w:val="00F65822"/>
    <w:rsid w:val="00F71357"/>
    <w:rsid w:val="00F72F81"/>
    <w:rsid w:val="00F76568"/>
    <w:rsid w:val="00F820EF"/>
    <w:rsid w:val="00F82C2C"/>
    <w:rsid w:val="00F858C7"/>
    <w:rsid w:val="00F92027"/>
    <w:rsid w:val="00F93D1A"/>
    <w:rsid w:val="00F94519"/>
    <w:rsid w:val="00F96226"/>
    <w:rsid w:val="00FA1B6A"/>
    <w:rsid w:val="00FA23C6"/>
    <w:rsid w:val="00FA3144"/>
    <w:rsid w:val="00FA355B"/>
    <w:rsid w:val="00FA3C47"/>
    <w:rsid w:val="00FA4ADD"/>
    <w:rsid w:val="00FA7040"/>
    <w:rsid w:val="00FB1048"/>
    <w:rsid w:val="00FB6433"/>
    <w:rsid w:val="00FC11EC"/>
    <w:rsid w:val="00FC237F"/>
    <w:rsid w:val="00FC6999"/>
    <w:rsid w:val="00FD01B8"/>
    <w:rsid w:val="00FD4557"/>
    <w:rsid w:val="00FD5A5E"/>
    <w:rsid w:val="00FD6B38"/>
    <w:rsid w:val="00FE206C"/>
    <w:rsid w:val="00FE2966"/>
    <w:rsid w:val="00FE7675"/>
    <w:rsid w:val="00FE7AC7"/>
    <w:rsid w:val="00FF27CE"/>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7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01E"/>
    <w:rPr>
      <w:rFonts w:cs="Times New Roman"/>
      <w:color w:val="0000FF"/>
      <w:u w:val="single"/>
    </w:rPr>
  </w:style>
  <w:style w:type="paragraph" w:styleId="ListParagraph">
    <w:name w:val="List Paragraph"/>
    <w:basedOn w:val="Normal"/>
    <w:uiPriority w:val="99"/>
    <w:qFormat/>
    <w:rsid w:val="00D33544"/>
    <w:pPr>
      <w:ind w:left="720"/>
      <w:contextualSpacing/>
    </w:pPr>
  </w:style>
  <w:style w:type="character" w:customStyle="1" w:styleId="st1">
    <w:name w:val="st1"/>
    <w:rsid w:val="00A5367A"/>
  </w:style>
  <w:style w:type="paragraph" w:styleId="Header">
    <w:name w:val="header"/>
    <w:basedOn w:val="Normal"/>
    <w:link w:val="HeaderChar"/>
    <w:uiPriority w:val="99"/>
    <w:unhideWhenUsed/>
    <w:rsid w:val="00F82C2C"/>
    <w:pPr>
      <w:tabs>
        <w:tab w:val="center" w:pos="4680"/>
        <w:tab w:val="right" w:pos="9360"/>
      </w:tabs>
    </w:pPr>
  </w:style>
  <w:style w:type="character" w:customStyle="1" w:styleId="HeaderChar">
    <w:name w:val="Header Char"/>
    <w:basedOn w:val="DefaultParagraphFont"/>
    <w:link w:val="Header"/>
    <w:uiPriority w:val="99"/>
    <w:rsid w:val="00F82C2C"/>
  </w:style>
  <w:style w:type="paragraph" w:styleId="Footer">
    <w:name w:val="footer"/>
    <w:basedOn w:val="Normal"/>
    <w:link w:val="FooterChar"/>
    <w:unhideWhenUsed/>
    <w:rsid w:val="00F82C2C"/>
    <w:pPr>
      <w:tabs>
        <w:tab w:val="center" w:pos="4680"/>
        <w:tab w:val="right" w:pos="9360"/>
      </w:tabs>
    </w:pPr>
  </w:style>
  <w:style w:type="character" w:customStyle="1" w:styleId="FooterChar">
    <w:name w:val="Footer Char"/>
    <w:basedOn w:val="DefaultParagraphFont"/>
    <w:link w:val="Footer"/>
    <w:uiPriority w:val="99"/>
    <w:rsid w:val="00F82C2C"/>
  </w:style>
  <w:style w:type="character" w:styleId="FollowedHyperlink">
    <w:name w:val="FollowedHyperlink"/>
    <w:uiPriority w:val="99"/>
    <w:semiHidden/>
    <w:unhideWhenUsed/>
    <w:rsid w:val="004B4DD2"/>
    <w:rPr>
      <w:color w:val="800080"/>
      <w:u w:val="single"/>
    </w:rPr>
  </w:style>
  <w:style w:type="paragraph" w:styleId="BalloonText">
    <w:name w:val="Balloon Text"/>
    <w:basedOn w:val="Normal"/>
    <w:link w:val="BalloonTextChar"/>
    <w:uiPriority w:val="99"/>
    <w:semiHidden/>
    <w:unhideWhenUsed/>
    <w:rsid w:val="00AA276B"/>
    <w:rPr>
      <w:rFonts w:ascii="Tahoma" w:hAnsi="Tahoma" w:cs="Tahoma"/>
      <w:sz w:val="16"/>
      <w:szCs w:val="16"/>
    </w:rPr>
  </w:style>
  <w:style w:type="character" w:customStyle="1" w:styleId="BalloonTextChar">
    <w:name w:val="Balloon Text Char"/>
    <w:basedOn w:val="DefaultParagraphFont"/>
    <w:link w:val="BalloonText"/>
    <w:uiPriority w:val="99"/>
    <w:semiHidden/>
    <w:rsid w:val="00AA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7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01E"/>
    <w:rPr>
      <w:rFonts w:cs="Times New Roman"/>
      <w:color w:val="0000FF"/>
      <w:u w:val="single"/>
    </w:rPr>
  </w:style>
  <w:style w:type="paragraph" w:styleId="ListParagraph">
    <w:name w:val="List Paragraph"/>
    <w:basedOn w:val="Normal"/>
    <w:uiPriority w:val="99"/>
    <w:qFormat/>
    <w:rsid w:val="00D33544"/>
    <w:pPr>
      <w:ind w:left="720"/>
      <w:contextualSpacing/>
    </w:pPr>
  </w:style>
  <w:style w:type="character" w:customStyle="1" w:styleId="st1">
    <w:name w:val="st1"/>
    <w:rsid w:val="00A5367A"/>
  </w:style>
  <w:style w:type="paragraph" w:styleId="Header">
    <w:name w:val="header"/>
    <w:basedOn w:val="Normal"/>
    <w:link w:val="HeaderChar"/>
    <w:uiPriority w:val="99"/>
    <w:unhideWhenUsed/>
    <w:rsid w:val="00F82C2C"/>
    <w:pPr>
      <w:tabs>
        <w:tab w:val="center" w:pos="4680"/>
        <w:tab w:val="right" w:pos="9360"/>
      </w:tabs>
    </w:pPr>
  </w:style>
  <w:style w:type="character" w:customStyle="1" w:styleId="HeaderChar">
    <w:name w:val="Header Char"/>
    <w:basedOn w:val="DefaultParagraphFont"/>
    <w:link w:val="Header"/>
    <w:uiPriority w:val="99"/>
    <w:rsid w:val="00F82C2C"/>
  </w:style>
  <w:style w:type="paragraph" w:styleId="Footer">
    <w:name w:val="footer"/>
    <w:basedOn w:val="Normal"/>
    <w:link w:val="FooterChar"/>
    <w:unhideWhenUsed/>
    <w:rsid w:val="00F82C2C"/>
    <w:pPr>
      <w:tabs>
        <w:tab w:val="center" w:pos="4680"/>
        <w:tab w:val="right" w:pos="9360"/>
      </w:tabs>
    </w:pPr>
  </w:style>
  <w:style w:type="character" w:customStyle="1" w:styleId="FooterChar">
    <w:name w:val="Footer Char"/>
    <w:basedOn w:val="DefaultParagraphFont"/>
    <w:link w:val="Footer"/>
    <w:uiPriority w:val="99"/>
    <w:rsid w:val="00F82C2C"/>
  </w:style>
  <w:style w:type="character" w:styleId="FollowedHyperlink">
    <w:name w:val="FollowedHyperlink"/>
    <w:uiPriority w:val="99"/>
    <w:semiHidden/>
    <w:unhideWhenUsed/>
    <w:rsid w:val="004B4DD2"/>
    <w:rPr>
      <w:color w:val="800080"/>
      <w:u w:val="single"/>
    </w:rPr>
  </w:style>
  <w:style w:type="paragraph" w:styleId="BalloonText">
    <w:name w:val="Balloon Text"/>
    <w:basedOn w:val="Normal"/>
    <w:link w:val="BalloonTextChar"/>
    <w:uiPriority w:val="99"/>
    <w:semiHidden/>
    <w:unhideWhenUsed/>
    <w:rsid w:val="00AA276B"/>
    <w:rPr>
      <w:rFonts w:ascii="Tahoma" w:hAnsi="Tahoma" w:cs="Tahoma"/>
      <w:sz w:val="16"/>
      <w:szCs w:val="16"/>
    </w:rPr>
  </w:style>
  <w:style w:type="character" w:customStyle="1" w:styleId="BalloonTextChar">
    <w:name w:val="Balloon Text Char"/>
    <w:basedOn w:val="DefaultParagraphFont"/>
    <w:link w:val="BalloonText"/>
    <w:uiPriority w:val="99"/>
    <w:semiHidden/>
    <w:rsid w:val="00AA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gif@01D07773.C0595A1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3924-7924-41FD-8DC0-1E2F9B79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FRANK LLOYD WRIGHT CIVIC CENTER CONSERVANCY</vt:lpstr>
    </vt:vector>
  </TitlesOfParts>
  <Company>County of Marin</Company>
  <LinksUpToDate>false</LinksUpToDate>
  <CharactersWithSpaces>3999</CharactersWithSpaces>
  <SharedDoc>false</SharedDoc>
  <HLinks>
    <vt:vector size="12" baseType="variant">
      <vt:variant>
        <vt:i4>29</vt:i4>
      </vt:variant>
      <vt:variant>
        <vt:i4>3</vt:i4>
      </vt:variant>
      <vt:variant>
        <vt:i4>0</vt:i4>
      </vt:variant>
      <vt:variant>
        <vt:i4>5</vt:i4>
      </vt:variant>
      <vt:variant>
        <vt:lpwstr>http://www.marinciviccenter50th.org/</vt:lpwstr>
      </vt:variant>
      <vt:variant>
        <vt:lpwstr/>
      </vt:variant>
      <vt:variant>
        <vt:i4>29</vt:i4>
      </vt:variant>
      <vt:variant>
        <vt:i4>0</vt:i4>
      </vt:variant>
      <vt:variant>
        <vt:i4>0</vt:i4>
      </vt:variant>
      <vt:variant>
        <vt:i4>5</vt:i4>
      </vt:variant>
      <vt:variant>
        <vt:lpwstr>http://www.marinciviccenter50th.org/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FRANK LLOYD WRIGHT CIVIC CENTER CONSERVANCY</dc:title>
  <dc:creator>West, Janis</dc:creator>
  <cp:lastModifiedBy>COM</cp:lastModifiedBy>
  <cp:revision>3</cp:revision>
  <cp:lastPrinted>2016-01-22T22:57:00Z</cp:lastPrinted>
  <dcterms:created xsi:type="dcterms:W3CDTF">2016-01-22T22:57:00Z</dcterms:created>
  <dcterms:modified xsi:type="dcterms:W3CDTF">2016-01-22T22:57:00Z</dcterms:modified>
</cp:coreProperties>
</file>